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66B" w14:textId="77777777" w:rsidR="00797D30" w:rsidRDefault="00797D30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</w:rPr>
      </w:pPr>
      <w:r>
        <w:rPr>
          <w:rFonts w:cs="Arial"/>
          <w:b/>
          <w:bCs/>
          <w:color w:val="808080"/>
          <w:sz w:val="40"/>
          <w:szCs w:val="40"/>
        </w:rPr>
        <w:t xml:space="preserve">Sector Competitiveness Fund </w:t>
      </w:r>
    </w:p>
    <w:p w14:paraId="5B461187" w14:textId="6EAA3400" w:rsidR="0022110F" w:rsidRPr="006E65F1" w:rsidRDefault="0022110F" w:rsidP="0022110F">
      <w:pPr>
        <w:spacing w:after="0"/>
        <w:jc w:val="center"/>
        <w:rPr>
          <w:rFonts w:cs="Arial"/>
          <w:b/>
          <w:bCs/>
          <w:color w:val="808080"/>
          <w:sz w:val="40"/>
          <w:szCs w:val="40"/>
        </w:rPr>
      </w:pPr>
      <w:r w:rsidRPr="006E65F1">
        <w:rPr>
          <w:rFonts w:cs="Arial"/>
          <w:b/>
          <w:bCs/>
          <w:color w:val="808080"/>
          <w:sz w:val="40"/>
          <w:szCs w:val="40"/>
        </w:rPr>
        <w:t>Annual Program Statement</w:t>
      </w:r>
      <w:r w:rsidR="00FF36FF">
        <w:rPr>
          <w:rStyle w:val="FootnoteReference"/>
          <w:rFonts w:cs="Arial"/>
          <w:b/>
          <w:bCs/>
          <w:color w:val="808080"/>
          <w:sz w:val="40"/>
          <w:szCs w:val="40"/>
        </w:rPr>
        <w:footnoteReference w:id="1"/>
      </w:r>
    </w:p>
    <w:p w14:paraId="14772027" w14:textId="27E55304" w:rsidR="0022110F" w:rsidRPr="00D06D8D" w:rsidRDefault="0022110F" w:rsidP="00D06D8D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Cs/>
          <w:color w:val="002A6C"/>
          <w:sz w:val="28"/>
          <w:szCs w:val="28"/>
        </w:rPr>
      </w:pPr>
      <w:r w:rsidRPr="006E65F1">
        <w:rPr>
          <w:rFonts w:ascii="Gill Sans MT" w:hAnsi="Gill Sans MT" w:cs="Arial"/>
          <w:b/>
          <w:bCs/>
          <w:color w:val="002A6C"/>
          <w:sz w:val="28"/>
          <w:szCs w:val="28"/>
        </w:rPr>
        <w:t>USAID Kosovo Compete Activity</w:t>
      </w:r>
    </w:p>
    <w:p w14:paraId="0503C6DB" w14:textId="64EC419D" w:rsidR="006C01F3" w:rsidRPr="00F00EF1" w:rsidRDefault="0022110F" w:rsidP="00DD6B3E">
      <w:pPr>
        <w:pStyle w:val="Header"/>
        <w:tabs>
          <w:tab w:val="clear" w:pos="4320"/>
          <w:tab w:val="clear" w:pos="8640"/>
          <w:tab w:val="center" w:pos="5400"/>
          <w:tab w:val="right" w:pos="8364"/>
        </w:tabs>
        <w:spacing w:after="0"/>
        <w:ind w:left="-392" w:right="-618"/>
        <w:jc w:val="center"/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</w:pPr>
      <w:r w:rsidRPr="00F00EF1">
        <w:rPr>
          <w:rFonts w:ascii="Gill Sans MT" w:hAnsi="Gill Sans MT" w:cs="Arial"/>
          <w:b/>
          <w:bCs/>
          <w:color w:val="C00000"/>
          <w:sz w:val="28"/>
          <w:szCs w:val="28"/>
        </w:rPr>
        <w:t>Expression of Interest</w:t>
      </w:r>
      <w:r w:rsidRPr="00F00EF1">
        <w:rPr>
          <w:rFonts w:ascii="Gill Sans MT" w:hAnsi="Gill Sans MT" w:cs="Arial"/>
          <w:b/>
          <w:bCs/>
          <w:color w:val="C00000"/>
          <w:sz w:val="28"/>
          <w:szCs w:val="28"/>
        </w:rPr>
        <w:br/>
      </w:r>
      <w:r w:rsidRPr="00F00EF1">
        <w:rPr>
          <w:rFonts w:ascii="Gill Sans MT" w:hAnsi="Gill Sans MT" w:cs="Arial"/>
          <w:b/>
          <w:bCs/>
          <w:i/>
          <w:iCs/>
          <w:color w:val="C00000"/>
          <w:sz w:val="28"/>
          <w:szCs w:val="28"/>
        </w:rPr>
        <w:t>(Concept Note)</w:t>
      </w:r>
    </w:p>
    <w:p w14:paraId="4018F39C" w14:textId="3579881B" w:rsidR="00337252" w:rsidRPr="006C01F3" w:rsidRDefault="00F6225E" w:rsidP="00C651A3">
      <w:pPr>
        <w:pStyle w:val="Non-TOCH3"/>
        <w:rPr>
          <w:rFonts w:ascii="Gill Sans MT" w:hAnsi="Gill Sans MT"/>
          <w:i w:val="0"/>
          <w:iCs/>
        </w:rPr>
      </w:pPr>
      <w:r w:rsidRPr="0022110F">
        <w:rPr>
          <w:rFonts w:ascii="Gill Sans MT" w:hAnsi="Gill Sans MT"/>
          <w:i w:val="0"/>
          <w:iCs/>
        </w:rPr>
        <w:t>Section 1: The Applicant</w:t>
      </w:r>
    </w:p>
    <w:tbl>
      <w:tblPr>
        <w:tblpPr w:leftFromText="180" w:rightFromText="180" w:vertAnchor="text" w:tblpX="-365" w:tblpY="1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6480"/>
      </w:tblGrid>
      <w:tr w:rsidR="00470066" w:rsidRPr="0022110F" w14:paraId="29A22A1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2E6DD796" w14:textId="77777777" w:rsidR="00470066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APS No. </w:t>
            </w:r>
          </w:p>
        </w:tc>
        <w:tc>
          <w:tcPr>
            <w:tcW w:w="6480" w:type="dxa"/>
            <w:shd w:val="clear" w:color="auto" w:fill="auto"/>
          </w:tcPr>
          <w:p w14:paraId="46F46A63" w14:textId="48AE2C28" w:rsidR="00470066" w:rsidRPr="0022110F" w:rsidRDefault="00337252" w:rsidP="00337252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APS-202</w:t>
            </w:r>
            <w:r w:rsidR="00797D30">
              <w:rPr>
                <w:rFonts w:ascii="Gill Sans MT" w:hAnsi="Gill Sans MT" w:cs="Arial"/>
              </w:rPr>
              <w:t>2</w:t>
            </w:r>
            <w:r>
              <w:rPr>
                <w:rFonts w:ascii="Gill Sans MT" w:hAnsi="Gill Sans MT" w:cs="Arial"/>
              </w:rPr>
              <w:t>-0</w:t>
            </w:r>
            <w:r w:rsidR="00797D30">
              <w:rPr>
                <w:rFonts w:ascii="Gill Sans MT" w:hAnsi="Gill Sans MT" w:cs="Arial"/>
              </w:rPr>
              <w:t>2</w:t>
            </w:r>
          </w:p>
        </w:tc>
      </w:tr>
      <w:tr w:rsidR="00337252" w:rsidRPr="0022110F" w14:paraId="7246608E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353B0B" w14:textId="5D034179" w:rsidR="00337252" w:rsidRPr="00337252" w:rsidRDefault="006C01F3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Submission date</w:t>
            </w:r>
            <w:r w:rsidR="00337252" w:rsidRPr="00337252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526F308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22B4930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7EF182E6" w14:textId="77777777" w:rsidR="00337252" w:rsidRPr="00337252" w:rsidRDefault="00337252" w:rsidP="00337252">
            <w:pPr>
              <w:pStyle w:val="NoSpacing"/>
              <w:jc w:val="left"/>
              <w:rPr>
                <w:rFonts w:ascii="Gill Sans MT" w:hAnsi="Gill Sans MT"/>
                <w:b/>
                <w:szCs w:val="22"/>
              </w:rPr>
            </w:pPr>
            <w:r w:rsidRPr="00337252">
              <w:rPr>
                <w:rFonts w:ascii="Gill Sans MT" w:hAnsi="Gill Sans MT"/>
                <w:b/>
                <w:szCs w:val="22"/>
              </w:rPr>
              <w:t>Full legal name of Applicant</w:t>
            </w:r>
          </w:p>
          <w:p w14:paraId="36DEAB10" w14:textId="1237A8B2" w:rsidR="00337252" w:rsidRPr="00DF0D25" w:rsidRDefault="00337252" w:rsidP="00337252">
            <w:pPr>
              <w:spacing w:before="40" w:after="40"/>
              <w:rPr>
                <w:rFonts w:ascii="Gill Sans MT" w:hAnsi="Gill Sans MT" w:cs="Arial"/>
                <w:bCs/>
                <w:i/>
                <w:iCs/>
                <w:sz w:val="16"/>
                <w:szCs w:val="16"/>
              </w:rPr>
            </w:pPr>
            <w:r w:rsidRPr="00DF0D25">
              <w:rPr>
                <w:rFonts w:ascii="Gill Sans MT" w:hAnsi="Gill Sans MT"/>
                <w:bCs/>
                <w:i/>
                <w:iCs/>
                <w:sz w:val="16"/>
                <w:szCs w:val="16"/>
              </w:rPr>
              <w:t>(As per registration certificate, in local language)</w:t>
            </w:r>
          </w:p>
        </w:tc>
        <w:tc>
          <w:tcPr>
            <w:tcW w:w="6480" w:type="dxa"/>
            <w:shd w:val="clear" w:color="auto" w:fill="auto"/>
          </w:tcPr>
          <w:p w14:paraId="175565B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8A50EE2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534083" w14:textId="47DF9942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Address:</w:t>
            </w:r>
          </w:p>
        </w:tc>
        <w:tc>
          <w:tcPr>
            <w:tcW w:w="6480" w:type="dxa"/>
            <w:shd w:val="clear" w:color="auto" w:fill="auto"/>
          </w:tcPr>
          <w:p w14:paraId="64DE8BC6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46A3C661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7635903" w14:textId="20DAC944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Contact </w:t>
            </w:r>
            <w:r w:rsidR="00401471">
              <w:rPr>
                <w:rFonts w:ascii="Gill Sans MT" w:hAnsi="Gill Sans MT" w:cs="Arial"/>
                <w:b/>
              </w:rPr>
              <w:t>person</w:t>
            </w:r>
            <w:r w:rsidRPr="00337252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195AACCC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27A3A7E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41C3CDF" w14:textId="7D319FE3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Email:</w:t>
            </w:r>
          </w:p>
        </w:tc>
        <w:tc>
          <w:tcPr>
            <w:tcW w:w="6480" w:type="dxa"/>
            <w:shd w:val="clear" w:color="auto" w:fill="auto"/>
          </w:tcPr>
          <w:p w14:paraId="4A57DC1A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0FE78FEB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005CD30" w14:textId="73CFB861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Telephone number:</w:t>
            </w:r>
          </w:p>
        </w:tc>
        <w:tc>
          <w:tcPr>
            <w:tcW w:w="6480" w:type="dxa"/>
            <w:shd w:val="clear" w:color="auto" w:fill="auto"/>
          </w:tcPr>
          <w:p w14:paraId="599DA59E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1D04A3F9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074064D" w14:textId="2ABD45AD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Web address: </w:t>
            </w:r>
          </w:p>
        </w:tc>
        <w:tc>
          <w:tcPr>
            <w:tcW w:w="6480" w:type="dxa"/>
            <w:shd w:val="clear" w:color="auto" w:fill="auto"/>
          </w:tcPr>
          <w:p w14:paraId="4E2282E7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A652F77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0E792680" w14:textId="02E15741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Applicant legal status:</w:t>
            </w:r>
          </w:p>
        </w:tc>
        <w:tc>
          <w:tcPr>
            <w:tcW w:w="6480" w:type="dxa"/>
            <w:shd w:val="clear" w:color="auto" w:fill="auto"/>
          </w:tcPr>
          <w:p w14:paraId="58C6B6F1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5F2985E3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1D691B36" w14:textId="19DD0F63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 xml:space="preserve">Year founded: </w:t>
            </w:r>
          </w:p>
        </w:tc>
        <w:tc>
          <w:tcPr>
            <w:tcW w:w="6480" w:type="dxa"/>
            <w:shd w:val="clear" w:color="auto" w:fill="auto"/>
          </w:tcPr>
          <w:p w14:paraId="6445A721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943B794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50695FEA" w14:textId="50A41A57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Registration number:</w:t>
            </w:r>
          </w:p>
        </w:tc>
        <w:tc>
          <w:tcPr>
            <w:tcW w:w="6480" w:type="dxa"/>
            <w:shd w:val="clear" w:color="auto" w:fill="auto"/>
          </w:tcPr>
          <w:p w14:paraId="75917BB5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623C3DEF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3F17309F" w14:textId="42935020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Tax ID / fiscal number:</w:t>
            </w:r>
          </w:p>
        </w:tc>
        <w:tc>
          <w:tcPr>
            <w:tcW w:w="6480" w:type="dxa"/>
            <w:shd w:val="clear" w:color="auto" w:fill="auto"/>
          </w:tcPr>
          <w:p w14:paraId="77B1274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  <w:tr w:rsidR="00337252" w:rsidRPr="0022110F" w14:paraId="3266A3AA" w14:textId="77777777" w:rsidTr="00DD6B3E">
        <w:tc>
          <w:tcPr>
            <w:tcW w:w="3145" w:type="dxa"/>
            <w:shd w:val="clear" w:color="auto" w:fill="D9D9D9" w:themeFill="background1" w:themeFillShade="D9"/>
          </w:tcPr>
          <w:p w14:paraId="61855756" w14:textId="53B98FCB" w:rsidR="00337252" w:rsidRPr="00337252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337252">
              <w:rPr>
                <w:rFonts w:ascii="Gill Sans MT" w:hAnsi="Gill Sans MT" w:cs="Arial"/>
                <w:b/>
              </w:rPr>
              <w:t>Primary sector</w:t>
            </w:r>
            <w:r w:rsidR="00401471">
              <w:rPr>
                <w:rFonts w:ascii="Gill Sans MT" w:hAnsi="Gill Sans MT" w:cs="Arial"/>
                <w:b/>
              </w:rPr>
              <w:t>(s)</w:t>
            </w:r>
            <w:r w:rsidRPr="00337252">
              <w:rPr>
                <w:rFonts w:ascii="Gill Sans MT" w:hAnsi="Gill Sans MT" w:cs="Arial"/>
                <w:b/>
              </w:rPr>
              <w:t xml:space="preserve"> of operation of Applicant</w:t>
            </w:r>
            <w:r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53745ED3" w14:textId="77777777" w:rsidR="00337252" w:rsidRPr="0022110F" w:rsidRDefault="00337252" w:rsidP="00337252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</w:tr>
    </w:tbl>
    <w:p w14:paraId="3648DCEE" w14:textId="16ECDD4B" w:rsidR="00613D69" w:rsidRPr="0022110F" w:rsidRDefault="00FF36FF" w:rsidP="00FA11D1">
      <w:pPr>
        <w:spacing w:after="240"/>
        <w:rPr>
          <w:rFonts w:ascii="Gill Sans MT" w:hAnsi="Gill Sans MT" w:cs="Arial"/>
          <w:bCs/>
          <w:szCs w:val="22"/>
        </w:rPr>
      </w:pPr>
      <w:r>
        <w:rPr>
          <w:rFonts w:ascii="Gill Sans MT" w:hAnsi="Gill Sans MT" w:cs="Arial"/>
          <w:bCs/>
          <w:szCs w:val="22"/>
        </w:rPr>
        <w:br/>
      </w:r>
      <w:r w:rsidR="00376AE5" w:rsidRPr="0022110F">
        <w:rPr>
          <w:rFonts w:ascii="Gill Sans MT" w:hAnsi="Gill Sans MT" w:cs="Arial"/>
          <w:bCs/>
          <w:szCs w:val="22"/>
        </w:rPr>
        <w:t xml:space="preserve">The </w:t>
      </w:r>
      <w:r w:rsidR="006C01F3">
        <w:rPr>
          <w:rFonts w:ascii="Gill Sans MT" w:hAnsi="Gill Sans MT" w:cs="Arial"/>
          <w:bCs/>
          <w:szCs w:val="22"/>
        </w:rPr>
        <w:t>A</w:t>
      </w:r>
      <w:r w:rsidR="00376AE5" w:rsidRPr="0022110F">
        <w:rPr>
          <w:rFonts w:ascii="Gill Sans MT" w:hAnsi="Gill Sans MT" w:cs="Arial"/>
          <w:bCs/>
          <w:szCs w:val="22"/>
        </w:rPr>
        <w:t>pplicant requests</w:t>
      </w:r>
      <w:r w:rsidR="00620E01" w:rsidRPr="0022110F">
        <w:rPr>
          <w:rFonts w:ascii="Gill Sans MT" w:hAnsi="Gill Sans MT" w:cs="Arial"/>
          <w:bCs/>
          <w:szCs w:val="22"/>
        </w:rPr>
        <w:t xml:space="preserve"> consideration by the </w:t>
      </w:r>
      <w:r w:rsidR="00F508AA" w:rsidRPr="0022110F">
        <w:rPr>
          <w:rFonts w:ascii="Gill Sans MT" w:hAnsi="Gill Sans MT" w:cs="Arial"/>
          <w:bCs/>
          <w:szCs w:val="22"/>
        </w:rPr>
        <w:t>USAID Kosovo Compete Activity</w:t>
      </w:r>
      <w:r w:rsidR="00620E01" w:rsidRPr="0022110F">
        <w:rPr>
          <w:rFonts w:ascii="Gill Sans MT" w:hAnsi="Gill Sans MT" w:cs="Arial"/>
          <w:bCs/>
          <w:szCs w:val="22"/>
        </w:rPr>
        <w:t xml:space="preserve"> </w:t>
      </w:r>
      <w:r w:rsidR="006E6E9E">
        <w:rPr>
          <w:rFonts w:ascii="Gill Sans MT" w:hAnsi="Gill Sans MT" w:cs="Arial"/>
          <w:bCs/>
          <w:szCs w:val="22"/>
        </w:rPr>
        <w:t xml:space="preserve">for </w:t>
      </w:r>
      <w:r w:rsidR="00B00D8D">
        <w:rPr>
          <w:rFonts w:ascii="Gill Sans MT" w:hAnsi="Gill Sans MT" w:cs="Arial"/>
          <w:bCs/>
          <w:szCs w:val="22"/>
        </w:rPr>
        <w:t>partnership and co-</w:t>
      </w:r>
      <w:r w:rsidR="006E6E9E">
        <w:rPr>
          <w:rFonts w:ascii="Gill Sans MT" w:hAnsi="Gill Sans MT" w:cs="Arial"/>
          <w:bCs/>
          <w:szCs w:val="22"/>
        </w:rPr>
        <w:t xml:space="preserve">funding </w:t>
      </w:r>
      <w:r w:rsidR="00AD26B9" w:rsidRPr="0022110F">
        <w:rPr>
          <w:rFonts w:ascii="Gill Sans MT" w:hAnsi="Gill Sans MT" w:cs="Arial"/>
          <w:bCs/>
          <w:szCs w:val="22"/>
        </w:rPr>
        <w:t xml:space="preserve">the </w:t>
      </w:r>
      <w:r w:rsidR="00620E01" w:rsidRPr="0022110F">
        <w:rPr>
          <w:rFonts w:ascii="Gill Sans MT" w:hAnsi="Gill Sans MT" w:cs="Arial"/>
          <w:bCs/>
          <w:szCs w:val="22"/>
        </w:rPr>
        <w:t>activity described below</w:t>
      </w:r>
      <w:r w:rsidR="00294C59">
        <w:rPr>
          <w:rFonts w:ascii="Gill Sans MT" w:hAnsi="Gill Sans MT" w:cs="Arial"/>
          <w:bCs/>
          <w:szCs w:val="22"/>
        </w:rPr>
        <w:t>:</w:t>
      </w:r>
    </w:p>
    <w:tbl>
      <w:tblPr>
        <w:tblW w:w="96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82"/>
        <w:gridCol w:w="1245"/>
        <w:gridCol w:w="637"/>
        <w:gridCol w:w="3346"/>
      </w:tblGrid>
      <w:tr w:rsidR="00ED685A" w:rsidRPr="0022110F" w14:paraId="6CC531C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4506F54" w14:textId="5163C771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n</w:t>
            </w:r>
            <w:r w:rsidRPr="0022110F">
              <w:rPr>
                <w:rFonts w:ascii="Gill Sans MT" w:hAnsi="Gill Sans MT" w:cs="Arial"/>
                <w:b/>
              </w:rPr>
              <w:t>ame:</w:t>
            </w:r>
          </w:p>
        </w:tc>
        <w:tc>
          <w:tcPr>
            <w:tcW w:w="7110" w:type="dxa"/>
            <w:gridSpan w:val="4"/>
          </w:tcPr>
          <w:p w14:paraId="3CCBAD54" w14:textId="6DFC3A90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Cs/>
                <w:i/>
                <w:iCs/>
              </w:rPr>
            </w:pPr>
          </w:p>
        </w:tc>
      </w:tr>
      <w:tr w:rsidR="00ED685A" w:rsidRPr="0022110F" w14:paraId="4273F260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64128277" w14:textId="6E683BAA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t</w:t>
            </w:r>
            <w:r w:rsidRPr="0022110F">
              <w:rPr>
                <w:rFonts w:ascii="Gill Sans MT" w:hAnsi="Gill Sans MT" w:cs="Arial"/>
                <w:b/>
              </w:rPr>
              <w:t>ype:</w:t>
            </w:r>
          </w:p>
        </w:tc>
        <w:tc>
          <w:tcPr>
            <w:tcW w:w="7110" w:type="dxa"/>
            <w:gridSpan w:val="4"/>
          </w:tcPr>
          <w:p w14:paraId="352408D7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4B1088D9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752637A5" w14:textId="005FA2FF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Sector:</w:t>
            </w:r>
          </w:p>
        </w:tc>
        <w:tc>
          <w:tcPr>
            <w:tcW w:w="7110" w:type="dxa"/>
            <w:gridSpan w:val="4"/>
          </w:tcPr>
          <w:p w14:paraId="5631AEEC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07C54148" w14:textId="77777777" w:rsidTr="006C01F3">
        <w:trPr>
          <w:trHeight w:val="350"/>
        </w:trPr>
        <w:tc>
          <w:tcPr>
            <w:tcW w:w="2520" w:type="dxa"/>
            <w:shd w:val="clear" w:color="auto" w:fill="D9D9D9" w:themeFill="background1" w:themeFillShade="D9"/>
          </w:tcPr>
          <w:p w14:paraId="545EC300" w14:textId="55FCFD52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Location</w:t>
            </w:r>
            <w:r w:rsidR="00F37D3F" w:rsidRPr="0022110F">
              <w:rPr>
                <w:rFonts w:ascii="Gill Sans MT" w:hAnsi="Gill Sans MT" w:cs="Arial"/>
                <w:b/>
              </w:rPr>
              <w:t xml:space="preserve"> of </w:t>
            </w:r>
            <w:r w:rsidR="00B43676">
              <w:rPr>
                <w:rFonts w:ascii="Gill Sans MT" w:hAnsi="Gill Sans MT" w:cs="Arial"/>
                <w:b/>
              </w:rPr>
              <w:t>a</w:t>
            </w:r>
            <w:r w:rsidR="00F37D3F" w:rsidRPr="0022110F">
              <w:rPr>
                <w:rFonts w:ascii="Gill Sans MT" w:hAnsi="Gill Sans MT" w:cs="Arial"/>
                <w:b/>
              </w:rPr>
              <w:t>ctivity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7110" w:type="dxa"/>
            <w:gridSpan w:val="4"/>
          </w:tcPr>
          <w:p w14:paraId="526BAC7E" w14:textId="4D817B2D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F37D3F" w:rsidRPr="0022110F" w14:paraId="6C5563D2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35662306" w14:textId="2134876F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Activity</w:t>
            </w:r>
            <w:r w:rsidR="00B43676">
              <w:rPr>
                <w:rFonts w:ascii="Gill Sans MT" w:hAnsi="Gill Sans MT" w:cs="Arial"/>
                <w:b/>
              </w:rPr>
              <w:t xml:space="preserve"> s</w:t>
            </w:r>
            <w:r w:rsidRPr="0022110F">
              <w:rPr>
                <w:rFonts w:ascii="Gill Sans MT" w:hAnsi="Gill Sans MT" w:cs="Arial"/>
                <w:b/>
              </w:rPr>
              <w:t xml:space="preserve">tart </w:t>
            </w:r>
            <w:r w:rsidR="00B43676">
              <w:rPr>
                <w:rFonts w:ascii="Gill Sans MT" w:hAnsi="Gill Sans MT" w:cs="Arial"/>
                <w:b/>
              </w:rPr>
              <w:t>d</w:t>
            </w:r>
            <w:r w:rsidRPr="0022110F">
              <w:rPr>
                <w:rFonts w:ascii="Gill Sans MT" w:hAnsi="Gill Sans MT" w:cs="Arial"/>
                <w:b/>
              </w:rPr>
              <w:t>ate:</w:t>
            </w:r>
          </w:p>
        </w:tc>
        <w:tc>
          <w:tcPr>
            <w:tcW w:w="1882" w:type="dxa"/>
          </w:tcPr>
          <w:p w14:paraId="2EB49518" w14:textId="77777777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  <w:tc>
          <w:tcPr>
            <w:tcW w:w="1882" w:type="dxa"/>
            <w:gridSpan w:val="2"/>
            <w:shd w:val="clear" w:color="auto" w:fill="D9D9D9" w:themeFill="background1" w:themeFillShade="D9"/>
          </w:tcPr>
          <w:p w14:paraId="60C87DAD" w14:textId="17B290C4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Complet</w:t>
            </w:r>
            <w:r w:rsidR="006E6E9E">
              <w:rPr>
                <w:rFonts w:ascii="Gill Sans MT" w:hAnsi="Gill Sans MT" w:cs="Arial"/>
                <w:b/>
              </w:rPr>
              <w:t>ion</w:t>
            </w:r>
            <w:r w:rsidRPr="0022110F">
              <w:rPr>
                <w:rFonts w:ascii="Gill Sans MT" w:hAnsi="Gill Sans MT" w:cs="Arial"/>
                <w:b/>
              </w:rPr>
              <w:t xml:space="preserve"> </w:t>
            </w:r>
            <w:r w:rsidR="006E6E9E">
              <w:rPr>
                <w:rFonts w:ascii="Gill Sans MT" w:hAnsi="Gill Sans MT" w:cs="Arial"/>
                <w:b/>
              </w:rPr>
              <w:t>by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3346" w:type="dxa"/>
          </w:tcPr>
          <w:p w14:paraId="2A5A7C0A" w14:textId="20531761" w:rsidR="00F37D3F" w:rsidRPr="0022110F" w:rsidRDefault="00F37D3F" w:rsidP="00CE0C11">
            <w:pPr>
              <w:spacing w:before="40" w:after="40"/>
              <w:rPr>
                <w:rFonts w:ascii="Gill Sans MT" w:hAnsi="Gill Sans MT" w:cs="Arial"/>
              </w:rPr>
            </w:pPr>
          </w:p>
        </w:tc>
      </w:tr>
      <w:tr w:rsidR="00ED685A" w:rsidRPr="0022110F" w14:paraId="32B0BDAA" w14:textId="77777777" w:rsidTr="006C01F3">
        <w:tc>
          <w:tcPr>
            <w:tcW w:w="2520" w:type="dxa"/>
            <w:shd w:val="clear" w:color="auto" w:fill="D9D9D9" w:themeFill="background1" w:themeFillShade="D9"/>
          </w:tcPr>
          <w:p w14:paraId="22E3677A" w14:textId="35BF84FB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Partner</w:t>
            </w:r>
            <w:r w:rsidR="006C01F3">
              <w:rPr>
                <w:rFonts w:ascii="Gill Sans MT" w:hAnsi="Gill Sans MT" w:cs="Arial"/>
                <w:b/>
              </w:rPr>
              <w:t>(</w:t>
            </w:r>
            <w:r w:rsidRPr="0022110F">
              <w:rPr>
                <w:rFonts w:ascii="Gill Sans MT" w:hAnsi="Gill Sans MT" w:cs="Arial"/>
                <w:b/>
              </w:rPr>
              <w:t>s</w:t>
            </w:r>
            <w:r w:rsidR="006C01F3">
              <w:rPr>
                <w:rFonts w:ascii="Gill Sans MT" w:hAnsi="Gill Sans MT" w:cs="Arial"/>
                <w:b/>
              </w:rPr>
              <w:t>)</w:t>
            </w:r>
            <w:r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7110" w:type="dxa"/>
            <w:gridSpan w:val="4"/>
          </w:tcPr>
          <w:p w14:paraId="57640215" w14:textId="77505898" w:rsidR="006C01F3" w:rsidRPr="00DD6B3E" w:rsidRDefault="00DD6B3E" w:rsidP="00DD6B3E">
            <w:pPr>
              <w:numPr>
                <w:ilvl w:val="0"/>
                <w:numId w:val="9"/>
              </w:numPr>
              <w:spacing w:before="40" w:after="40"/>
              <w:ind w:left="365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List of partner(s)</w:t>
            </w:r>
          </w:p>
        </w:tc>
      </w:tr>
      <w:tr w:rsidR="00ED685A" w:rsidRPr="0022110F" w14:paraId="3B6A1E55" w14:textId="77777777" w:rsidTr="006C01F3">
        <w:tc>
          <w:tcPr>
            <w:tcW w:w="2520" w:type="dxa"/>
            <w:vMerge w:val="restart"/>
            <w:shd w:val="clear" w:color="auto" w:fill="D9D9D9" w:themeFill="background1" w:themeFillShade="D9"/>
          </w:tcPr>
          <w:p w14:paraId="4168FB06" w14:textId="644BB3C5" w:rsidR="00ED685A" w:rsidRPr="0022110F" w:rsidRDefault="00620E01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 xml:space="preserve">Activity </w:t>
            </w:r>
            <w:r w:rsidR="00B43676">
              <w:rPr>
                <w:rFonts w:ascii="Gill Sans MT" w:hAnsi="Gill Sans MT" w:cs="Arial"/>
                <w:b/>
              </w:rPr>
              <w:t>c</w:t>
            </w:r>
            <w:r w:rsidRPr="0022110F">
              <w:rPr>
                <w:rFonts w:ascii="Gill Sans MT" w:hAnsi="Gill Sans MT" w:cs="Arial"/>
                <w:b/>
              </w:rPr>
              <w:t>ost</w:t>
            </w:r>
            <w:r w:rsidR="00ED685A" w:rsidRPr="0022110F">
              <w:rPr>
                <w:rFonts w:ascii="Gill Sans MT" w:hAnsi="Gill Sans MT" w:cs="Arial"/>
                <w:b/>
              </w:rPr>
              <w:t>:</w:t>
            </w: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7372EDF8" w14:textId="2BB4D1C8" w:rsidR="00ED685A" w:rsidRPr="0022110F" w:rsidRDefault="008179E6" w:rsidP="00CE0C11">
            <w:pPr>
              <w:spacing w:before="40" w:after="40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Grant fund</w:t>
            </w:r>
            <w:r w:rsidR="006C01F3">
              <w:rPr>
                <w:rFonts w:ascii="Gill Sans MT" w:hAnsi="Gill Sans MT" w:cs="Arial"/>
              </w:rPr>
              <w:t xml:space="preserve"> </w:t>
            </w:r>
            <w:r w:rsidR="00C74B29">
              <w:rPr>
                <w:rFonts w:ascii="Gill Sans MT" w:hAnsi="Gill Sans MT" w:cs="Arial"/>
              </w:rPr>
              <w:t xml:space="preserve">requested </w:t>
            </w:r>
          </w:p>
        </w:tc>
        <w:tc>
          <w:tcPr>
            <w:tcW w:w="3983" w:type="dxa"/>
            <w:gridSpan w:val="2"/>
            <w:vAlign w:val="center"/>
          </w:tcPr>
          <w:p w14:paraId="1B20264D" w14:textId="2BD441B5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 w:rsidRPr="00DC49F8">
              <w:rPr>
                <w:rFonts w:ascii="Gill Sans MT" w:hAnsi="Gill Sans MT" w:cs="Arial"/>
              </w:rPr>
              <w:t xml:space="preserve">€ </w:t>
            </w:r>
          </w:p>
        </w:tc>
      </w:tr>
      <w:tr w:rsidR="00ED685A" w:rsidRPr="0022110F" w14:paraId="42B9CD71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711A6BDB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1DA8AD9E" w14:textId="77DD50EC" w:rsidR="00ED685A" w:rsidRPr="0022110F" w:rsidRDefault="00590ACC" w:rsidP="00CE0C11">
            <w:pPr>
              <w:spacing w:before="40" w:after="40"/>
              <w:rPr>
                <w:rFonts w:ascii="Gill Sans MT" w:hAnsi="Gill Sans MT" w:cs="Arial"/>
              </w:rPr>
            </w:pPr>
            <w:r w:rsidRPr="0022110F">
              <w:rPr>
                <w:rFonts w:ascii="Gill Sans MT" w:hAnsi="Gill Sans MT" w:cs="Arial"/>
              </w:rPr>
              <w:t xml:space="preserve">All others </w:t>
            </w:r>
            <w:r w:rsidR="00C74B29">
              <w:rPr>
                <w:rFonts w:ascii="Gill Sans MT" w:hAnsi="Gill Sans MT" w:cs="Arial"/>
              </w:rPr>
              <w:t>(including cost-share)</w:t>
            </w:r>
          </w:p>
        </w:tc>
        <w:tc>
          <w:tcPr>
            <w:tcW w:w="3983" w:type="dxa"/>
            <w:gridSpan w:val="2"/>
            <w:vAlign w:val="center"/>
          </w:tcPr>
          <w:p w14:paraId="6B194004" w14:textId="08E99027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</w:rPr>
            </w:pPr>
            <w:r w:rsidRPr="00DC49F8">
              <w:rPr>
                <w:rFonts w:ascii="Gill Sans MT" w:hAnsi="Gill Sans MT" w:cs="Arial"/>
              </w:rPr>
              <w:t xml:space="preserve">€ </w:t>
            </w:r>
          </w:p>
        </w:tc>
      </w:tr>
      <w:tr w:rsidR="00ED685A" w:rsidRPr="0022110F" w14:paraId="713E3772" w14:textId="77777777" w:rsidTr="006C01F3">
        <w:tc>
          <w:tcPr>
            <w:tcW w:w="2520" w:type="dxa"/>
            <w:vMerge/>
            <w:shd w:val="clear" w:color="auto" w:fill="D9D9D9" w:themeFill="background1" w:themeFillShade="D9"/>
          </w:tcPr>
          <w:p w14:paraId="6D0B48C8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</w:p>
        </w:tc>
        <w:tc>
          <w:tcPr>
            <w:tcW w:w="3127" w:type="dxa"/>
            <w:gridSpan w:val="2"/>
            <w:shd w:val="clear" w:color="auto" w:fill="D9D9D9" w:themeFill="background1" w:themeFillShade="D9"/>
            <w:vAlign w:val="center"/>
          </w:tcPr>
          <w:p w14:paraId="64F40D9A" w14:textId="77777777" w:rsidR="00ED685A" w:rsidRPr="0022110F" w:rsidRDefault="00ED685A" w:rsidP="00CE0C11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22110F">
              <w:rPr>
                <w:rFonts w:ascii="Gill Sans MT" w:hAnsi="Gill Sans MT" w:cs="Arial"/>
                <w:b/>
              </w:rPr>
              <w:t>TOTAL</w:t>
            </w:r>
          </w:p>
        </w:tc>
        <w:tc>
          <w:tcPr>
            <w:tcW w:w="3983" w:type="dxa"/>
            <w:gridSpan w:val="2"/>
            <w:vAlign w:val="center"/>
          </w:tcPr>
          <w:p w14:paraId="01BAAAFC" w14:textId="034BE204" w:rsidR="00ED685A" w:rsidRPr="00DC49F8" w:rsidRDefault="00D14118" w:rsidP="006E6E9E">
            <w:pPr>
              <w:spacing w:before="40" w:after="40"/>
              <w:rPr>
                <w:rFonts w:ascii="Gill Sans MT" w:hAnsi="Gill Sans MT" w:cs="Arial"/>
                <w:b/>
              </w:rPr>
            </w:pPr>
            <w:r w:rsidRPr="00DC49F8">
              <w:rPr>
                <w:rFonts w:ascii="Gill Sans MT" w:hAnsi="Gill Sans MT" w:cs="Arial"/>
                <w:b/>
              </w:rPr>
              <w:t>€</w:t>
            </w:r>
            <w:r w:rsidR="00ED685A" w:rsidRPr="00DC49F8">
              <w:rPr>
                <w:rFonts w:ascii="Gill Sans MT" w:hAnsi="Gill Sans MT" w:cs="Arial"/>
                <w:b/>
              </w:rPr>
              <w:t xml:space="preserve"> </w:t>
            </w:r>
          </w:p>
        </w:tc>
      </w:tr>
    </w:tbl>
    <w:p w14:paraId="60507599" w14:textId="26F26B70" w:rsidR="00DD6B3E" w:rsidRPr="00DD6B3E" w:rsidRDefault="00DD6B3E" w:rsidP="00DD6B3E">
      <w:pPr>
        <w:spacing w:before="360"/>
        <w:rPr>
          <w:rFonts w:ascii="Gill Sans MT" w:hAnsi="Gill Sans MT"/>
        </w:rPr>
      </w:pPr>
      <w:r w:rsidRPr="00DD6B3E">
        <w:rPr>
          <w:rFonts w:ascii="Gill Sans MT" w:hAnsi="Gill Sans MT"/>
        </w:rPr>
        <w:t>I</w:t>
      </w:r>
      <w:r w:rsidR="00401471">
        <w:rPr>
          <w:rFonts w:ascii="Gill Sans MT" w:hAnsi="Gill Sans MT"/>
        </w:rPr>
        <w:t>/we</w:t>
      </w:r>
      <w:r w:rsidRPr="00DD6B3E">
        <w:rPr>
          <w:rFonts w:ascii="Gill Sans MT" w:hAnsi="Gill Sans MT"/>
        </w:rPr>
        <w:t xml:space="preserve"> hereby certify that the information contained herein and attached hereto is complete and accurate to the best of my</w:t>
      </w:r>
      <w:r w:rsidR="00401471">
        <w:rPr>
          <w:rFonts w:ascii="Gill Sans MT" w:hAnsi="Gill Sans MT"/>
        </w:rPr>
        <w:t>/our</w:t>
      </w:r>
      <w:r w:rsidRPr="00DD6B3E">
        <w:rPr>
          <w:rFonts w:ascii="Gill Sans MT" w:hAnsi="Gill Sans MT"/>
        </w:rPr>
        <w:t xml:space="preserve">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35"/>
        <w:gridCol w:w="3322"/>
        <w:gridCol w:w="281"/>
        <w:gridCol w:w="1802"/>
      </w:tblGrid>
      <w:tr w:rsidR="00DD6B3E" w:rsidRPr="00DD6B3E" w14:paraId="4C45F5E6" w14:textId="77777777" w:rsidTr="006C0B10">
        <w:tc>
          <w:tcPr>
            <w:tcW w:w="3504" w:type="dxa"/>
            <w:tcBorders>
              <w:bottom w:val="single" w:sz="4" w:space="0" w:color="auto"/>
            </w:tcBorders>
          </w:tcPr>
          <w:p w14:paraId="09BC622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36" w:type="dxa"/>
          </w:tcPr>
          <w:p w14:paraId="1B0D1C8D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14:paraId="610D062B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285" w:type="dxa"/>
          </w:tcPr>
          <w:p w14:paraId="4BB27B42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192F7270" w14:textId="77777777" w:rsidR="00DD6B3E" w:rsidRPr="00DD6B3E" w:rsidRDefault="00DD6B3E" w:rsidP="006C0B10">
            <w:pPr>
              <w:rPr>
                <w:rFonts w:ascii="Gill Sans MT" w:hAnsi="Gill Sans MT"/>
              </w:rPr>
            </w:pPr>
          </w:p>
        </w:tc>
      </w:tr>
      <w:tr w:rsidR="00DD6B3E" w:rsidRPr="00DD6B3E" w14:paraId="6C8042C8" w14:textId="77777777" w:rsidTr="006C0B10">
        <w:tc>
          <w:tcPr>
            <w:tcW w:w="3504" w:type="dxa"/>
            <w:tcBorders>
              <w:top w:val="single" w:sz="4" w:space="0" w:color="auto"/>
            </w:tcBorders>
          </w:tcPr>
          <w:p w14:paraId="32F74FC6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 xml:space="preserve">Head of Organization </w:t>
            </w:r>
          </w:p>
        </w:tc>
        <w:tc>
          <w:tcPr>
            <w:tcW w:w="236" w:type="dxa"/>
          </w:tcPr>
          <w:p w14:paraId="54BC22E4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14:paraId="50935500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>Signature</w:t>
            </w:r>
          </w:p>
        </w:tc>
        <w:tc>
          <w:tcPr>
            <w:tcW w:w="285" w:type="dxa"/>
          </w:tcPr>
          <w:p w14:paraId="3F30C87A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D87C43D" w14:textId="77777777" w:rsidR="00DD6B3E" w:rsidRPr="00DD6B3E" w:rsidRDefault="00DD6B3E" w:rsidP="006C0B10">
            <w:pPr>
              <w:spacing w:after="0"/>
              <w:rPr>
                <w:rFonts w:ascii="Gill Sans MT" w:hAnsi="Gill Sans MT"/>
                <w:b/>
              </w:rPr>
            </w:pPr>
            <w:r w:rsidRPr="00DD6B3E">
              <w:rPr>
                <w:rFonts w:ascii="Gill Sans MT" w:hAnsi="Gill Sans MT"/>
                <w:b/>
              </w:rPr>
              <w:t>Date</w:t>
            </w:r>
          </w:p>
        </w:tc>
      </w:tr>
    </w:tbl>
    <w:p w14:paraId="2949E2CE" w14:textId="77777777" w:rsidR="00DD6B3E" w:rsidRDefault="00DD6B3E" w:rsidP="00DD6B3E">
      <w:pPr>
        <w:pStyle w:val="Non-TOCH3"/>
        <w:ind w:left="0" w:firstLine="0"/>
        <w:rPr>
          <w:rFonts w:ascii="Gill Sans MT" w:hAnsi="Gill Sans MT"/>
          <w:i w:val="0"/>
          <w:iCs/>
        </w:rPr>
      </w:pPr>
    </w:p>
    <w:p w14:paraId="57DB6E2E" w14:textId="76223FC4" w:rsidR="00DD6B3E" w:rsidRDefault="00DD6B3E" w:rsidP="00C651A3">
      <w:pPr>
        <w:pStyle w:val="Non-TOCH3"/>
        <w:rPr>
          <w:rFonts w:ascii="Gill Sans MT" w:hAnsi="Gill Sans MT"/>
          <w:i w:val="0"/>
          <w:iCs/>
        </w:rPr>
      </w:pPr>
      <w:r w:rsidRPr="0022110F">
        <w:rPr>
          <w:rFonts w:ascii="Gill Sans MT" w:hAnsi="Gill Sans MT"/>
          <w:i w:val="0"/>
          <w:iCs/>
        </w:rPr>
        <w:t>Section</w:t>
      </w:r>
      <w:r>
        <w:rPr>
          <w:rFonts w:ascii="Gill Sans MT" w:hAnsi="Gill Sans MT"/>
          <w:i w:val="0"/>
          <w:iCs/>
        </w:rPr>
        <w:t xml:space="preserve"> 2</w:t>
      </w:r>
      <w:r w:rsidR="00CC1AEA">
        <w:rPr>
          <w:rFonts w:ascii="Gill Sans MT" w:hAnsi="Gill Sans MT"/>
          <w:i w:val="0"/>
          <w:iCs/>
        </w:rPr>
        <w:t xml:space="preserve">: Expression of Interest </w:t>
      </w:r>
    </w:p>
    <w:p w14:paraId="1AF529D5" w14:textId="4A528BF2" w:rsidR="00CC1AEA" w:rsidRDefault="00CC1AEA" w:rsidP="00CC1AEA">
      <w:pPr>
        <w:rPr>
          <w:lang w:eastAsia="en-AU"/>
        </w:rPr>
      </w:pPr>
    </w:p>
    <w:p w14:paraId="57CC68C0" w14:textId="1FC2A6CF" w:rsidR="00DD6B3E" w:rsidRPr="00685F44" w:rsidRDefault="00CC1AEA" w:rsidP="00CC1AEA">
      <w:pPr>
        <w:shd w:val="clear" w:color="auto" w:fill="FFFFFF"/>
        <w:jc w:val="both"/>
        <w:rPr>
          <w:rFonts w:ascii="Gill Sans MT" w:hAnsi="Gill Sans MT"/>
          <w:iCs/>
          <w:szCs w:val="22"/>
          <w:lang w:eastAsia="sr-Latn-CS"/>
        </w:rPr>
      </w:pPr>
      <w:r w:rsidRPr="00685F44">
        <w:rPr>
          <w:rFonts w:ascii="Gill Sans MT" w:hAnsi="Gill Sans MT"/>
          <w:iCs/>
          <w:szCs w:val="22"/>
          <w:lang w:eastAsia="sr-Latn-CS"/>
        </w:rPr>
        <w:t xml:space="preserve">Submitting an Expression of Interest (EOI) is the </w:t>
      </w:r>
      <w:r w:rsidRPr="00685F44">
        <w:rPr>
          <w:rFonts w:ascii="Gill Sans MT" w:hAnsi="Gill Sans MT"/>
          <w:iCs/>
          <w:szCs w:val="22"/>
          <w:u w:val="single"/>
          <w:lang w:eastAsia="sr-Latn-CS"/>
        </w:rPr>
        <w:t>first phase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 in the grant selection process. The EOI should clearly and concisely explain 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the problem it aims to address; describe the main proposed activities; </w:t>
      </w:r>
      <w:r w:rsidR="00294C59" w:rsidRPr="002F2FB6">
        <w:rPr>
          <w:rFonts w:ascii="Gill Sans MT" w:hAnsi="Gill Sans MT"/>
          <w:iCs/>
          <w:szCs w:val="22"/>
          <w:lang w:eastAsia="sr-Latn-CS"/>
        </w:rPr>
        <w:t>relevance of the proposed activities to USAID Compete goals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the expected systemic impact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 of the proposed activities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 xml:space="preserve">expected results </w:t>
      </w:r>
      <w:r w:rsidR="00294C59">
        <w:rPr>
          <w:rFonts w:ascii="Gill Sans MT" w:hAnsi="Gill Sans MT"/>
          <w:iCs/>
          <w:szCs w:val="22"/>
          <w:lang w:eastAsia="sr-Latn-CS"/>
        </w:rPr>
        <w:t xml:space="preserve">of the proposed activities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(describing how the results contribute to the project’s outcome indicators)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a management plan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past relevance experience of the applicant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; </w:t>
      </w:r>
      <w:r w:rsidR="002F2FB6" w:rsidRPr="002F2FB6">
        <w:rPr>
          <w:rFonts w:ascii="Gill Sans MT" w:hAnsi="Gill Sans MT"/>
          <w:iCs/>
          <w:szCs w:val="22"/>
          <w:lang w:eastAsia="sr-Latn-CS"/>
        </w:rPr>
        <w:t>and an initial proposed budget</w:t>
      </w:r>
      <w:r w:rsidR="0061076E">
        <w:rPr>
          <w:rFonts w:ascii="Gill Sans MT" w:hAnsi="Gill Sans MT"/>
          <w:iCs/>
          <w:szCs w:val="22"/>
          <w:lang w:eastAsia="sr-Latn-CS"/>
        </w:rPr>
        <w:t xml:space="preserve">. 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EOIs must not exceed </w:t>
      </w:r>
      <w:r w:rsidRPr="00533F2E">
        <w:rPr>
          <w:rFonts w:ascii="Gill Sans MT" w:hAnsi="Gill Sans MT"/>
          <w:iCs/>
          <w:szCs w:val="22"/>
          <w:lang w:eastAsia="sr-Latn-CS"/>
        </w:rPr>
        <w:t>5</w:t>
      </w:r>
      <w:r w:rsidRPr="00685F44">
        <w:rPr>
          <w:rFonts w:ascii="Gill Sans MT" w:hAnsi="Gill Sans MT"/>
          <w:iCs/>
          <w:szCs w:val="22"/>
          <w:lang w:eastAsia="sr-Latn-CS"/>
        </w:rPr>
        <w:t xml:space="preserve"> pages and must be submitted in the </w:t>
      </w:r>
      <w:r w:rsidR="00DF0D25" w:rsidRPr="00685F44">
        <w:rPr>
          <w:rFonts w:ascii="Gill Sans MT" w:hAnsi="Gill Sans MT"/>
          <w:iCs/>
          <w:szCs w:val="22"/>
          <w:lang w:eastAsia="sr-Latn-CS"/>
        </w:rPr>
        <w:t xml:space="preserve">format, as </w:t>
      </w:r>
      <w:r w:rsidR="00FF36FF" w:rsidRPr="00685F44">
        <w:rPr>
          <w:rFonts w:ascii="Gill Sans MT" w:hAnsi="Gill Sans MT"/>
          <w:iCs/>
          <w:szCs w:val="22"/>
          <w:lang w:eastAsia="sr-Latn-CS"/>
        </w:rPr>
        <w:t>follows.</w:t>
      </w:r>
    </w:p>
    <w:p w14:paraId="4D7C27E2" w14:textId="3838EBDF" w:rsidR="00FD0D86" w:rsidRPr="0022110F" w:rsidRDefault="00FD0D86" w:rsidP="00C22B3A">
      <w:pPr>
        <w:pStyle w:val="Heading2"/>
        <w:numPr>
          <w:ilvl w:val="0"/>
          <w:numId w:val="0"/>
        </w:num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13F8C" w:rsidRPr="0022110F" w14:paraId="5054559B" w14:textId="77777777" w:rsidTr="00685F44">
        <w:trPr>
          <w:trHeight w:val="2879"/>
        </w:trPr>
        <w:tc>
          <w:tcPr>
            <w:tcW w:w="9019" w:type="dxa"/>
          </w:tcPr>
          <w:p w14:paraId="73C5823D" w14:textId="77777777" w:rsidR="00AA667F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Relevance of Proposed Activity to Objectives of USAID Kosovo Compete Activity </w:t>
            </w:r>
          </w:p>
          <w:p w14:paraId="7B2257C4" w14:textId="77777777" w:rsidR="00AA667F" w:rsidRPr="00282BCA" w:rsidRDefault="00AA667F" w:rsidP="00AA667F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>E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xplain how your proposed activity is in line with the </w:t>
            </w:r>
            <w:r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objectives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USAID Compete Activity,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which is to sustainably improve export competitiveness in wood processing, food processing and ICT sectors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  <w:p w14:paraId="78E7E83E" w14:textId="77777777" w:rsidR="00AA667F" w:rsidRDefault="00AA667F" w:rsidP="00AA667F">
            <w:pPr>
              <w:pStyle w:val="ListParagraph"/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3D6C099B" w14:textId="74B96462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074D0515" w14:textId="30C8A54F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1C7AA7C3" w14:textId="28829213" w:rsidR="006E6E9E" w:rsidRDefault="006E6E9E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EAC9139" w14:textId="77777777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ED1B457" w14:textId="77777777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5F56A8D4" w14:textId="77777777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B0DA182" w14:textId="7C96FAD6" w:rsid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4721CE11" w14:textId="76EB326C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37FA47AE" w14:textId="179CAE2A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70D22D76" w14:textId="4A270E83" w:rsidR="00685F44" w:rsidRDefault="00685F44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  <w:p w14:paraId="25412C7C" w14:textId="1A97C281" w:rsidR="0022110F" w:rsidRPr="0022110F" w:rsidRDefault="0022110F" w:rsidP="0014796C">
            <w:pPr>
              <w:rPr>
                <w:rFonts w:ascii="Gill Sans MT" w:hAnsi="Gill Sans MT" w:cs="Arial"/>
                <w:bCs/>
                <w:szCs w:val="22"/>
              </w:rPr>
            </w:pPr>
          </w:p>
        </w:tc>
      </w:tr>
      <w:tr w:rsidR="00282BCA" w:rsidRPr="0022110F" w14:paraId="6A4FC952" w14:textId="77777777" w:rsidTr="00685F44">
        <w:trPr>
          <w:trHeight w:val="4319"/>
        </w:trPr>
        <w:tc>
          <w:tcPr>
            <w:tcW w:w="9019" w:type="dxa"/>
          </w:tcPr>
          <w:p w14:paraId="6CD3208C" w14:textId="77777777" w:rsidR="00AA667F" w:rsidRPr="00282BCA" w:rsidRDefault="00AA667F" w:rsidP="00AA667F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 w:rsidRPr="00282BCA">
              <w:rPr>
                <w:rFonts w:ascii="Gill Sans MT" w:hAnsi="Gill Sans MT" w:cs="Arial"/>
                <w:b/>
                <w:szCs w:val="22"/>
                <w:u w:val="single"/>
              </w:rPr>
              <w:t xml:space="preserve">Activity Description and </w:t>
            </w:r>
            <w:r>
              <w:rPr>
                <w:rFonts w:ascii="Gill Sans MT" w:hAnsi="Gill Sans MT" w:cs="Arial"/>
                <w:b/>
                <w:szCs w:val="22"/>
                <w:u w:val="single"/>
              </w:rPr>
              <w:t>the Problem(s) it Aims to Address</w:t>
            </w:r>
          </w:p>
          <w:p w14:paraId="7A949D75" w14:textId="77777777" w:rsidR="00AA667F" w:rsidRDefault="00AA667F" w:rsidP="00AA667F">
            <w:pPr>
              <w:rPr>
                <w:rFonts w:ascii="Gill Sans MT" w:hAnsi="Gill Sans MT"/>
                <w:i/>
                <w:iCs/>
                <w:lang w:eastAsia="sr-Latn-CS"/>
              </w:rPr>
            </w:pPr>
            <w:r w:rsidRPr="004E4096">
              <w:rPr>
                <w:rFonts w:ascii="Gill Sans MT" w:hAnsi="Gill Sans MT"/>
                <w:i/>
                <w:iCs/>
                <w:lang w:eastAsia="sr-Latn-CS"/>
              </w:rPr>
              <w:t>Describe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the </w:t>
            </w:r>
            <w:r w:rsidRPr="004E4096">
              <w:rPr>
                <w:rFonts w:ascii="Gill Sans MT" w:hAnsi="Gill Sans MT"/>
                <w:i/>
                <w:iCs/>
                <w:u w:val="single"/>
                <w:lang w:eastAsia="sr-Latn-CS"/>
              </w:rPr>
              <w:t>proposed activity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and the </w:t>
            </w:r>
            <w:r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main problems/issues</w:t>
            </w:r>
            <w:r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that it will address.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</w:t>
            </w:r>
          </w:p>
          <w:p w14:paraId="3269826C" w14:textId="145340FF" w:rsidR="00AA667F" w:rsidRPr="00282BCA" w:rsidRDefault="00AA667F" w:rsidP="00AA667F">
            <w:pPr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Also, describe how the proposed activity aims to </w:t>
            </w:r>
            <w:r w:rsidRPr="004E4096">
              <w:rPr>
                <w:rFonts w:ascii="Gill Sans MT" w:hAnsi="Gill Sans MT"/>
                <w:i/>
                <w:iCs/>
                <w:u w:val="single"/>
                <w:lang w:eastAsia="sr-Latn-CS"/>
              </w:rPr>
              <w:t>address at least one of the sector constraints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identified in the USAID Compete </w:t>
            </w:r>
            <w:hyperlink r:id="rId7" w:history="1">
              <w:r w:rsidRPr="006678C9">
                <w:rPr>
                  <w:rStyle w:val="Hyperlink"/>
                  <w:rFonts w:ascii="Gill Sans MT" w:hAnsi="Gill Sans MT"/>
                  <w:i/>
                  <w:iCs/>
                  <w:lang w:eastAsia="sr-Latn-CS"/>
                </w:rPr>
                <w:t>Market System Constrain Analysis</w:t>
              </w:r>
            </w:hyperlink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  <w:p w14:paraId="7C8DE324" w14:textId="2DC14752" w:rsidR="00282BCA" w:rsidRPr="00282BCA" w:rsidRDefault="00282BCA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22110F" w14:paraId="3A7683BB" w14:textId="77777777" w:rsidTr="00282BCA">
        <w:trPr>
          <w:trHeight w:val="5129"/>
        </w:trPr>
        <w:tc>
          <w:tcPr>
            <w:tcW w:w="9019" w:type="dxa"/>
          </w:tcPr>
          <w:p w14:paraId="398AB13C" w14:textId="77777777" w:rsidR="00282BCA" w:rsidRDefault="00282BCA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Activity Goals and Objectives </w:t>
            </w:r>
          </w:p>
          <w:p w14:paraId="0B01180E" w14:textId="7E0040D1" w:rsidR="00282BCA" w:rsidRPr="00282BCA" w:rsidRDefault="003A082A" w:rsidP="00282BCA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>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tate the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overall goal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the proposed activity. List the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specific objectives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of the activity that must be met in order to achieve the overall goal. </w:t>
            </w:r>
            <w:r w:rsidR="00AA667F">
              <w:rPr>
                <w:rFonts w:ascii="Gill Sans MT" w:hAnsi="Gill Sans MT"/>
                <w:i/>
                <w:iCs/>
                <w:lang w:eastAsia="sr-Latn-CS"/>
              </w:rPr>
              <w:t xml:space="preserve">Describe how the 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grant activity’s goal and objectives will contribute to </w:t>
            </w:r>
            <w:r w:rsidR="00282BCA" w:rsidRPr="00282BCA">
              <w:rPr>
                <w:rFonts w:ascii="Gill Sans MT" w:hAnsi="Gill Sans MT"/>
                <w:i/>
                <w:iCs/>
                <w:u w:val="single"/>
                <w:lang w:eastAsia="sr-Latn-CS"/>
              </w:rPr>
              <w:t>addressing the issues/problems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listed in Section </w:t>
            </w:r>
            <w:r w:rsidR="00AA667F">
              <w:rPr>
                <w:rFonts w:ascii="Gill Sans MT" w:hAnsi="Gill Sans MT"/>
                <w:i/>
                <w:iCs/>
                <w:lang w:eastAsia="sr-Latn-CS"/>
              </w:rPr>
              <w:t>B</w:t>
            </w:r>
            <w:r w:rsidR="00282BCA" w:rsidRPr="00282BCA">
              <w:rPr>
                <w:rFonts w:ascii="Gill Sans MT" w:hAnsi="Gill Sans MT"/>
                <w:i/>
                <w:iCs/>
                <w:lang w:eastAsia="sr-Latn-CS"/>
              </w:rPr>
              <w:t xml:space="preserve"> above. </w:t>
            </w:r>
          </w:p>
          <w:p w14:paraId="45CF3D7B" w14:textId="4975715C" w:rsidR="00282BCA" w:rsidRPr="00282BCA" w:rsidRDefault="00282BCA" w:rsidP="00282BCA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282BCA" w:rsidRPr="0022110F" w14:paraId="36A96590" w14:textId="77777777" w:rsidTr="00282BCA">
        <w:trPr>
          <w:trHeight w:val="5129"/>
        </w:trPr>
        <w:tc>
          <w:tcPr>
            <w:tcW w:w="9019" w:type="dxa"/>
          </w:tcPr>
          <w:p w14:paraId="284E6784" w14:textId="77777777" w:rsidR="00282BCA" w:rsidRDefault="00B52E33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Proposed Tasks and Activities</w:t>
            </w:r>
          </w:p>
          <w:p w14:paraId="12C0F870" w14:textId="29A2B365" w:rsidR="00B52E33" w:rsidRPr="00B52E33" w:rsidRDefault="00B11E87" w:rsidP="00B52E33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u w:val="single"/>
                <w:lang w:eastAsia="sr-Latn-CS"/>
              </w:rPr>
              <w:t>L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ist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and 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briefly describe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the </w:t>
            </w:r>
            <w:r w:rsidR="00B52E33" w:rsidRPr="00B52E33">
              <w:rPr>
                <w:rFonts w:ascii="Gill Sans MT" w:hAnsi="Gill Sans MT"/>
                <w:i/>
                <w:iCs/>
                <w:u w:val="single"/>
                <w:lang w:eastAsia="sr-Latn-CS"/>
              </w:rPr>
              <w:t>illustrative activities</w:t>
            </w:r>
            <w:r w:rsidR="00B52E33" w:rsidRPr="00B52E33">
              <w:rPr>
                <w:rFonts w:ascii="Gill Sans MT" w:hAnsi="Gill Sans MT"/>
                <w:i/>
                <w:iCs/>
                <w:lang w:eastAsia="sr-Latn-CS"/>
              </w:rPr>
              <w:t xml:space="preserve"> that your organization proposes to undertake to meet the objectives of the proposed grant activity. </w:t>
            </w:r>
          </w:p>
          <w:p w14:paraId="7D04A7E1" w14:textId="7E1FE2D8" w:rsidR="00B52E33" w:rsidRPr="00B52E33" w:rsidRDefault="00B52E33" w:rsidP="00B52E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A667F" w:rsidRPr="0022110F" w14:paraId="738582AF" w14:textId="77777777" w:rsidTr="00282BCA">
        <w:trPr>
          <w:trHeight w:val="5129"/>
        </w:trPr>
        <w:tc>
          <w:tcPr>
            <w:tcW w:w="9019" w:type="dxa"/>
          </w:tcPr>
          <w:p w14:paraId="0063CA93" w14:textId="77777777" w:rsidR="00AA667F" w:rsidRDefault="00AA667F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Systemic Impact </w:t>
            </w:r>
          </w:p>
          <w:p w14:paraId="689692AA" w14:textId="3578E61C" w:rsidR="00AA667F" w:rsidRPr="00AA667F" w:rsidRDefault="00AA667F" w:rsidP="00AA667F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Describe how the proposed activity will have an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impact on sector competitiveness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Describe the extent to which the proposed activity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benefits other actors in the sector</w:t>
            </w:r>
            <w:r w:rsidR="00E67CEA">
              <w:rPr>
                <w:rFonts w:ascii="Gill Sans MT" w:hAnsi="Gill Sans MT"/>
                <w:i/>
                <w:iCs/>
                <w:u w:val="single"/>
                <w:lang w:eastAsia="sr-Latn-CS"/>
              </w:rPr>
              <w:t>.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 Describe the extent to which the proposed activity will become </w:t>
            </w:r>
            <w:r w:rsidRPr="00AA667F">
              <w:rPr>
                <w:rFonts w:ascii="Gill Sans MT" w:hAnsi="Gill Sans MT"/>
                <w:i/>
                <w:iCs/>
                <w:u w:val="single"/>
                <w:lang w:eastAsia="sr-Latn-CS"/>
              </w:rPr>
              <w:t>sustainable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. </w:t>
            </w:r>
          </w:p>
        </w:tc>
      </w:tr>
      <w:tr w:rsidR="00AD6CF9" w:rsidRPr="0022110F" w14:paraId="1C4F08C0" w14:textId="77777777" w:rsidTr="00282BCA">
        <w:trPr>
          <w:trHeight w:val="5129"/>
        </w:trPr>
        <w:tc>
          <w:tcPr>
            <w:tcW w:w="9019" w:type="dxa"/>
          </w:tcPr>
          <w:p w14:paraId="30B3194D" w14:textId="77777777" w:rsidR="00AD6CF9" w:rsidRDefault="00AD6CF9" w:rsidP="00282BCA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Expected Results</w:t>
            </w:r>
          </w:p>
          <w:p w14:paraId="08BD7C59" w14:textId="6C32F742" w:rsidR="00AA667F" w:rsidRDefault="00AA667F" w:rsidP="00AD6CF9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>
              <w:rPr>
                <w:rFonts w:ascii="Gill Sans MT" w:hAnsi="Gill Sans MT"/>
                <w:i/>
                <w:iCs/>
                <w:lang w:eastAsia="sr-Latn-CS"/>
              </w:rPr>
              <w:t xml:space="preserve">List the </w:t>
            </w:r>
            <w:r w:rsidR="00AD6CF9" w:rsidRPr="008179E6">
              <w:rPr>
                <w:rFonts w:ascii="Gill Sans MT" w:hAnsi="Gill Sans MT"/>
                <w:i/>
                <w:iCs/>
                <w:u w:val="single"/>
                <w:lang w:eastAsia="sr-Latn-CS"/>
              </w:rPr>
              <w:t>expected results</w:t>
            </w:r>
            <w:r w:rsidR="00AD6CF9" w:rsidRPr="00AD6CF9">
              <w:rPr>
                <w:rFonts w:ascii="Gill Sans MT" w:hAnsi="Gill Sans MT"/>
                <w:i/>
                <w:iCs/>
                <w:lang w:eastAsia="sr-Latn-CS"/>
              </w:rPr>
              <w:t xml:space="preserve"> of the proposed activities </w:t>
            </w:r>
            <w:r>
              <w:rPr>
                <w:rFonts w:ascii="Gill Sans MT" w:hAnsi="Gill Sans MT"/>
                <w:i/>
                <w:iCs/>
                <w:lang w:eastAsia="sr-Latn-CS"/>
              </w:rPr>
              <w:t xml:space="preserve">and </w:t>
            </w:r>
            <w:r w:rsidR="00B270A6">
              <w:rPr>
                <w:rFonts w:ascii="Gill Sans MT" w:hAnsi="Gill Sans MT"/>
                <w:i/>
                <w:iCs/>
                <w:lang w:eastAsia="sr-Latn-CS"/>
              </w:rPr>
              <w:t xml:space="preserve">describe the extent to which they contribute to USAID </w:t>
            </w:r>
            <w:proofErr w:type="spellStart"/>
            <w:r w:rsidR="00B270A6">
              <w:rPr>
                <w:rFonts w:ascii="Gill Sans MT" w:hAnsi="Gill Sans MT"/>
                <w:i/>
                <w:iCs/>
                <w:lang w:eastAsia="sr-Latn-CS"/>
              </w:rPr>
              <w:t>Compete’s</w:t>
            </w:r>
            <w:proofErr w:type="spellEnd"/>
            <w:r w:rsidR="00B270A6">
              <w:rPr>
                <w:rFonts w:ascii="Gill Sans MT" w:hAnsi="Gill Sans MT"/>
                <w:i/>
                <w:iCs/>
                <w:lang w:eastAsia="sr-Latn-CS"/>
              </w:rPr>
              <w:t xml:space="preserve"> key outcome indicators listed in Section 7 of the main APS document (APS-2022-02). </w:t>
            </w:r>
          </w:p>
          <w:p w14:paraId="0AA2A2DF" w14:textId="0D8E8C90" w:rsidR="00AD6CF9" w:rsidRPr="00AD6CF9" w:rsidRDefault="00AD6CF9" w:rsidP="00B270A6">
            <w:pPr>
              <w:shd w:val="clear" w:color="auto" w:fill="FFFFFF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22110F" w14:paraId="4D945E76" w14:textId="77777777" w:rsidTr="00685F44">
        <w:trPr>
          <w:trHeight w:val="3950"/>
        </w:trPr>
        <w:tc>
          <w:tcPr>
            <w:tcW w:w="9019" w:type="dxa"/>
          </w:tcPr>
          <w:p w14:paraId="15377BD4" w14:textId="0C28EEC3" w:rsidR="00AF3697" w:rsidRPr="00AF3697" w:rsidRDefault="00AF3697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Management Plan </w:t>
            </w:r>
          </w:p>
          <w:p w14:paraId="7692C8A9" w14:textId="10AAA305" w:rsidR="00AF3697" w:rsidRPr="00AF3697" w:rsidRDefault="00AF3697" w:rsidP="00AF3697">
            <w:pPr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Briefly describe activity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management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staffing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oversight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, </w:t>
            </w:r>
            <w:r w:rsidRPr="00AF3697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monitoring / reporting</w:t>
            </w: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.</w:t>
            </w:r>
          </w:p>
          <w:p w14:paraId="1ECA2FB1" w14:textId="6A09CE2D" w:rsidR="00AF3697" w:rsidRP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AF3697" w:rsidRPr="0022110F" w14:paraId="7CF26909" w14:textId="77777777" w:rsidTr="00282BCA">
        <w:trPr>
          <w:trHeight w:val="5129"/>
        </w:trPr>
        <w:tc>
          <w:tcPr>
            <w:tcW w:w="9019" w:type="dxa"/>
          </w:tcPr>
          <w:p w14:paraId="1B3E7BB7" w14:textId="4AC85D65" w:rsidR="00AF3697" w:rsidRPr="00AF3697" w:rsidRDefault="00B270A6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lastRenderedPageBreak/>
              <w:t xml:space="preserve">Capacity of Applicant and </w:t>
            </w:r>
            <w:r w:rsidR="00AF3697">
              <w:rPr>
                <w:rFonts w:ascii="Gill Sans MT" w:hAnsi="Gill Sans MT" w:cs="Arial"/>
                <w:b/>
                <w:szCs w:val="22"/>
                <w:u w:val="single"/>
              </w:rPr>
              <w:t>Past Experience</w:t>
            </w:r>
            <w:r>
              <w:rPr>
                <w:rFonts w:ascii="Gill Sans MT" w:hAnsi="Gill Sans MT" w:cs="Arial"/>
                <w:b/>
                <w:szCs w:val="22"/>
                <w:u w:val="single"/>
              </w:rPr>
              <w:t xml:space="preserve"> </w:t>
            </w:r>
          </w:p>
          <w:p w14:paraId="06A93A02" w14:textId="445F4D46" w:rsidR="00C2612B" w:rsidRPr="00C2612B" w:rsidRDefault="00C2612B" w:rsidP="00AF3697">
            <w:pPr>
              <w:shd w:val="clear" w:color="auto" w:fill="FFFFFF"/>
              <w:rPr>
                <w:rFonts w:ascii="Gill Sans MT" w:hAnsi="Gill Sans MT"/>
                <w:i/>
                <w:iCs/>
                <w:lang w:eastAsia="sr-Latn-CS"/>
              </w:rPr>
            </w:pP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Briefly describe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the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applicant’s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>capacity to implement the proposed activity</w:t>
            </w:r>
            <w:r w:rsidR="00DA7F49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 </w:t>
            </w:r>
            <w:r w:rsidR="00B270A6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and describe its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past</w:t>
            </w:r>
            <w:r w:rsidR="00DA7F49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 xml:space="preserve"> 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  <w:u w:val="single"/>
              </w:rPr>
              <w:t>experience</w:t>
            </w:r>
            <w:r w:rsidRPr="00C2612B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 implementing similar or related </w:t>
            </w:r>
            <w:r w:rsidR="00F5544F">
              <w:rPr>
                <w:rFonts w:ascii="Gill Sans MT" w:hAnsi="Gill Sans MT" w:cs="Arial"/>
                <w:bCs/>
                <w:i/>
                <w:iCs/>
                <w:szCs w:val="22"/>
              </w:rPr>
              <w:t>activities</w:t>
            </w: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.</w:t>
            </w:r>
          </w:p>
          <w:p w14:paraId="6E347A3A" w14:textId="77777777" w:rsidR="00AF3697" w:rsidRDefault="00AF3697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7350FF86" w14:textId="77777777" w:rsidR="00A45D24" w:rsidRDefault="00A45D24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  <w:p w14:paraId="1C2CC79C" w14:textId="7BF2EC27" w:rsidR="00A45D24" w:rsidRPr="00AF3697" w:rsidRDefault="00A45D24" w:rsidP="00AF3697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  <w:tr w:rsidR="00303933" w:rsidRPr="0022110F" w14:paraId="6B9AAC17" w14:textId="77777777" w:rsidTr="00282BCA">
        <w:trPr>
          <w:trHeight w:val="5129"/>
        </w:trPr>
        <w:tc>
          <w:tcPr>
            <w:tcW w:w="9019" w:type="dxa"/>
          </w:tcPr>
          <w:p w14:paraId="36B09CB6" w14:textId="72082496" w:rsidR="00303933" w:rsidRDefault="00303933" w:rsidP="00AF3697">
            <w:pPr>
              <w:pStyle w:val="ListParagraph"/>
              <w:numPr>
                <w:ilvl w:val="0"/>
                <w:numId w:val="18"/>
              </w:numPr>
              <w:spacing w:before="120"/>
              <w:ind w:left="360"/>
              <w:rPr>
                <w:rFonts w:ascii="Gill Sans MT" w:hAnsi="Gill Sans MT" w:cs="Arial"/>
                <w:b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Cs w:val="22"/>
                <w:u w:val="single"/>
              </w:rPr>
              <w:t>Proposed Budget/Cost and Applicant Cost-Share:</w:t>
            </w:r>
          </w:p>
          <w:p w14:paraId="2986A12B" w14:textId="3E4DDEB7" w:rsidR="00303933" w:rsidRPr="00303933" w:rsidRDefault="00DF7C88" w:rsidP="00303933">
            <w:pPr>
              <w:spacing w:before="120"/>
              <w:rPr>
                <w:rFonts w:ascii="Gill Sans MT" w:hAnsi="Gill Sans MT" w:cs="Arial"/>
                <w:bCs/>
                <w:i/>
                <w:iCs/>
                <w:szCs w:val="22"/>
              </w:rPr>
            </w:pPr>
            <w:r>
              <w:rPr>
                <w:rFonts w:ascii="Gill Sans MT" w:hAnsi="Gill Sans MT" w:cs="Arial"/>
                <w:bCs/>
                <w:i/>
                <w:iCs/>
                <w:szCs w:val="22"/>
              </w:rPr>
              <w:t>L</w:t>
            </w:r>
            <w:r w:rsidR="00303933">
              <w:rPr>
                <w:rFonts w:ascii="Gill Sans MT" w:hAnsi="Gill Sans MT" w:cs="Arial"/>
                <w:bCs/>
                <w:i/>
                <w:iCs/>
                <w:szCs w:val="22"/>
              </w:rPr>
              <w:t xml:space="preserve">ist anticipated costs and expenses using (and adapting) the table below, which is illustrative. </w:t>
            </w:r>
          </w:p>
          <w:tbl>
            <w:tblPr>
              <w:tblW w:w="80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40"/>
              <w:gridCol w:w="2289"/>
              <w:gridCol w:w="2090"/>
            </w:tblGrid>
            <w:tr w:rsidR="00303933" w:rsidRPr="0022110F" w14:paraId="18BA054C" w14:textId="77777777" w:rsidTr="006C0B10">
              <w:trPr>
                <w:trHeight w:val="305"/>
                <w:tblHeader/>
                <w:jc w:val="center"/>
              </w:trPr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2A6BAE0C" w14:textId="77777777" w:rsidR="00303933" w:rsidRPr="0022110F" w:rsidRDefault="00303933" w:rsidP="00303933">
                  <w:pPr>
                    <w:spacing w:before="40" w:after="40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Expense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0000DE00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 w:val="18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Covered by</w:t>
                  </w:r>
                </w:p>
              </w:tc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14:paraId="3C515F19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bCs/>
                      <w:szCs w:val="22"/>
                    </w:rPr>
                    <w:t>Amount</w:t>
                  </w:r>
                </w:p>
              </w:tc>
            </w:tr>
            <w:tr w:rsidR="00303933" w:rsidRPr="0022110F" w14:paraId="521CA23E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3369F340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1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02A5B266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Counterpart 1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B9A5DC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Cs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500</w:t>
                  </w:r>
                </w:p>
              </w:tc>
            </w:tr>
            <w:tr w:rsidR="00303933" w:rsidRPr="0022110F" w14:paraId="75E2D50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F8913A5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2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38C362B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Counterpart 2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AF65D8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500</w:t>
                  </w:r>
                </w:p>
              </w:tc>
            </w:tr>
            <w:tr w:rsidR="00303933" w:rsidRPr="0022110F" w14:paraId="4DD5FE16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1A12506C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Expense area 3</w:t>
                  </w: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4BA3F69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Kosovo Compete Activity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387B10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1,000</w:t>
                  </w:r>
                </w:p>
              </w:tc>
            </w:tr>
            <w:tr w:rsidR="00303933" w:rsidRPr="0022110F" w14:paraId="681AF454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258173C7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72434E57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215086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007611F9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6D1C1793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69C1532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A080B2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1DC608B0" w14:textId="77777777" w:rsidTr="006C0B10">
              <w:trPr>
                <w:jc w:val="center"/>
              </w:trPr>
              <w:tc>
                <w:tcPr>
                  <w:tcW w:w="3640" w:type="dxa"/>
                  <w:tcBorders>
                    <w:left w:val="single" w:sz="4" w:space="0" w:color="auto"/>
                  </w:tcBorders>
                </w:tcPr>
                <w:p w14:paraId="4C9C20BF" w14:textId="77777777" w:rsidR="00303933" w:rsidRPr="0022110F" w:rsidRDefault="00303933" w:rsidP="00303933">
                  <w:pPr>
                    <w:numPr>
                      <w:ilvl w:val="2"/>
                      <w:numId w:val="2"/>
                    </w:numPr>
                    <w:tabs>
                      <w:tab w:val="clear" w:pos="1800"/>
                      <w:tab w:val="num" w:pos="467"/>
                    </w:tabs>
                    <w:spacing w:before="60" w:after="60"/>
                    <w:ind w:left="467" w:hanging="467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289" w:type="dxa"/>
                  <w:tcBorders>
                    <w:left w:val="single" w:sz="4" w:space="0" w:color="auto"/>
                  </w:tcBorders>
                  <w:vAlign w:val="center"/>
                </w:tcPr>
                <w:p w14:paraId="1CA12E6F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7F1E9B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szCs w:val="22"/>
                    </w:rPr>
                    <w:t>0</w:t>
                  </w:r>
                </w:p>
              </w:tc>
            </w:tr>
            <w:tr w:rsidR="00303933" w:rsidRPr="0022110F" w14:paraId="79E5FF91" w14:textId="77777777" w:rsidTr="006C0B10">
              <w:trPr>
                <w:jc w:val="center"/>
              </w:trPr>
              <w:tc>
                <w:tcPr>
                  <w:tcW w:w="5929" w:type="dxa"/>
                  <w:gridSpan w:val="2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147FC76" w14:textId="77777777" w:rsidR="00303933" w:rsidRPr="0022110F" w:rsidRDefault="00303933" w:rsidP="00303933">
                  <w:pPr>
                    <w:spacing w:before="40" w:after="40"/>
                    <w:jc w:val="right"/>
                    <w:rPr>
                      <w:rFonts w:ascii="Gill Sans MT" w:hAnsi="Gill Sans MT" w:cs="Arial"/>
                      <w:b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t>Total</w:t>
                  </w:r>
                </w:p>
              </w:tc>
              <w:tc>
                <w:tcPr>
                  <w:tcW w:w="209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AD215E" w14:textId="77777777" w:rsidR="00303933" w:rsidRPr="0022110F" w:rsidRDefault="00303933" w:rsidP="00303933">
                  <w:pPr>
                    <w:spacing w:before="40" w:after="40"/>
                    <w:jc w:val="center"/>
                    <w:rPr>
                      <w:rFonts w:ascii="Gill Sans MT" w:hAnsi="Gill Sans MT" w:cs="Arial"/>
                      <w:b/>
                      <w:szCs w:val="22"/>
                    </w:rPr>
                  </w:pP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t xml:space="preserve">€ </w: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begin"/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instrText xml:space="preserve"> =SUM(ABOVE) \# "0,000" </w:instrTex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separate"/>
                  </w:r>
                  <w:r w:rsidRPr="0022110F">
                    <w:rPr>
                      <w:rFonts w:ascii="Gill Sans MT" w:hAnsi="Gill Sans MT" w:cs="Arial"/>
                      <w:b/>
                      <w:noProof/>
                      <w:szCs w:val="22"/>
                    </w:rPr>
                    <w:t>2,000</w:t>
                  </w:r>
                  <w:r w:rsidRPr="0022110F">
                    <w:rPr>
                      <w:rFonts w:ascii="Gill Sans MT" w:hAnsi="Gill Sans MT" w:cs="Arial"/>
                      <w:b/>
                      <w:szCs w:val="22"/>
                    </w:rPr>
                    <w:fldChar w:fldCharType="end"/>
                  </w:r>
                </w:p>
              </w:tc>
            </w:tr>
          </w:tbl>
          <w:p w14:paraId="0BAFA006" w14:textId="54D5CF82" w:rsidR="00303933" w:rsidRPr="00303933" w:rsidRDefault="00303933" w:rsidP="00303933">
            <w:pPr>
              <w:spacing w:before="120"/>
              <w:rPr>
                <w:rFonts w:ascii="Gill Sans MT" w:hAnsi="Gill Sans MT" w:cs="Arial"/>
                <w:b/>
                <w:szCs w:val="22"/>
                <w:u w:val="single"/>
              </w:rPr>
            </w:pPr>
          </w:p>
        </w:tc>
      </w:tr>
    </w:tbl>
    <w:p w14:paraId="3CC14BCC" w14:textId="77777777" w:rsidR="00F46B60" w:rsidRPr="0022110F" w:rsidRDefault="00F46B60" w:rsidP="0014796C">
      <w:pPr>
        <w:rPr>
          <w:rFonts w:ascii="Gill Sans MT" w:hAnsi="Gill Sans MT" w:cs="Arial"/>
          <w:bCs/>
          <w:szCs w:val="22"/>
        </w:rPr>
      </w:pPr>
    </w:p>
    <w:p w14:paraId="27118DF1" w14:textId="77777777" w:rsidR="00D64BA5" w:rsidRPr="0022110F" w:rsidRDefault="00D64BA5" w:rsidP="00D64BA5">
      <w:pPr>
        <w:rPr>
          <w:rFonts w:ascii="Gill Sans MT" w:hAnsi="Gill Sans MT"/>
        </w:rPr>
      </w:pPr>
    </w:p>
    <w:p w14:paraId="6149DCDA" w14:textId="77777777" w:rsidR="00AE6457" w:rsidRPr="0022110F" w:rsidRDefault="00AE6457" w:rsidP="00C82A99">
      <w:pPr>
        <w:rPr>
          <w:rFonts w:ascii="Gill Sans MT" w:hAnsi="Gill Sans MT" w:cs="Arial"/>
          <w:bCs/>
          <w:i/>
          <w:sz w:val="20"/>
          <w:szCs w:val="22"/>
        </w:rPr>
      </w:pPr>
    </w:p>
    <w:sectPr w:rsidR="00AE6457" w:rsidRPr="0022110F" w:rsidSect="00DF0D25">
      <w:headerReference w:type="default" r:id="rId8"/>
      <w:footerReference w:type="default" r:id="rId9"/>
      <w:footerReference w:type="first" r:id="rId10"/>
      <w:pgSz w:w="11909" w:h="16834" w:code="9"/>
      <w:pgMar w:top="630" w:right="1440" w:bottom="720" w:left="1440" w:header="36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E22D" w14:textId="77777777" w:rsidR="00605BB1" w:rsidRDefault="00605BB1">
      <w:r>
        <w:separator/>
      </w:r>
    </w:p>
  </w:endnote>
  <w:endnote w:type="continuationSeparator" w:id="0">
    <w:p w14:paraId="006FD46E" w14:textId="77777777" w:rsidR="00605BB1" w:rsidRDefault="006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801C" w14:textId="77777777" w:rsidR="00081BD5" w:rsidRDefault="00081BD5" w:rsidP="004A4151">
    <w:pPr>
      <w:pStyle w:val="Footer"/>
      <w:jc w:val="center"/>
      <w:rPr>
        <w:rStyle w:val="PageNumber"/>
        <w:rFonts w:cs="Arial"/>
        <w:sz w:val="20"/>
        <w:szCs w:val="20"/>
      </w:rPr>
    </w:pPr>
  </w:p>
  <w:p w14:paraId="25577349" w14:textId="33FD613C" w:rsidR="00081BD5" w:rsidRPr="0022110F" w:rsidRDefault="00081BD5" w:rsidP="004A4151">
    <w:pPr>
      <w:pStyle w:val="Footer"/>
      <w:jc w:val="center"/>
      <w:rPr>
        <w:rFonts w:ascii="Gill Sans MT" w:hAnsi="Gill Sans MT" w:cs="Arial"/>
        <w:sz w:val="20"/>
        <w:szCs w:val="20"/>
      </w:rPr>
    </w:pP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2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  <w:r w:rsidRPr="0022110F">
      <w:rPr>
        <w:rStyle w:val="PageNumber"/>
        <w:rFonts w:ascii="Gill Sans MT" w:hAnsi="Gill Sans MT" w:cs="Arial"/>
        <w:sz w:val="20"/>
        <w:szCs w:val="20"/>
      </w:rPr>
      <w:t xml:space="preserve"> / 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begin"/>
    </w:r>
    <w:r w:rsidRPr="0022110F">
      <w:rPr>
        <w:rStyle w:val="PageNumber"/>
        <w:rFonts w:ascii="Gill Sans MT" w:hAnsi="Gill Sans MT" w:cs="Arial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 w:cs="Arial"/>
        <w:noProof/>
        <w:sz w:val="20"/>
        <w:szCs w:val="20"/>
      </w:rPr>
      <w:t>5</w:t>
    </w:r>
    <w:r w:rsidRPr="0022110F">
      <w:rPr>
        <w:rStyle w:val="PageNumber"/>
        <w:rFonts w:ascii="Gill Sans MT" w:hAnsi="Gill Sans MT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E08" w14:textId="77777777" w:rsidR="00081BD5" w:rsidRDefault="00081BD5" w:rsidP="001F6DAC">
    <w:pPr>
      <w:pStyle w:val="Footer"/>
      <w:jc w:val="center"/>
      <w:rPr>
        <w:rStyle w:val="PageNumber"/>
        <w:sz w:val="20"/>
        <w:szCs w:val="20"/>
      </w:rPr>
    </w:pPr>
  </w:p>
  <w:p w14:paraId="6A87212D" w14:textId="025817DF" w:rsidR="00081BD5" w:rsidRPr="0022110F" w:rsidRDefault="00081BD5" w:rsidP="001F6DAC">
    <w:pPr>
      <w:pStyle w:val="Footer"/>
      <w:jc w:val="center"/>
      <w:rPr>
        <w:rFonts w:ascii="Gill Sans MT" w:hAnsi="Gill Sans MT"/>
        <w:sz w:val="20"/>
        <w:szCs w:val="20"/>
      </w:rPr>
    </w:pP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PAGE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1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  <w:r w:rsidRPr="0022110F">
      <w:rPr>
        <w:rStyle w:val="PageNumber"/>
        <w:rFonts w:ascii="Gill Sans MT" w:hAnsi="Gill Sans MT"/>
        <w:sz w:val="20"/>
        <w:szCs w:val="20"/>
      </w:rPr>
      <w:t xml:space="preserve"> / </w:t>
    </w:r>
    <w:r w:rsidRPr="0022110F">
      <w:rPr>
        <w:rStyle w:val="PageNumber"/>
        <w:rFonts w:ascii="Gill Sans MT" w:hAnsi="Gill Sans MT"/>
        <w:sz w:val="20"/>
        <w:szCs w:val="20"/>
      </w:rPr>
      <w:fldChar w:fldCharType="begin"/>
    </w:r>
    <w:r w:rsidRPr="0022110F">
      <w:rPr>
        <w:rStyle w:val="PageNumber"/>
        <w:rFonts w:ascii="Gill Sans MT" w:hAnsi="Gill Sans MT"/>
        <w:sz w:val="20"/>
        <w:szCs w:val="20"/>
      </w:rPr>
      <w:instrText xml:space="preserve"> NUMPAGES </w:instrText>
    </w:r>
    <w:r w:rsidRPr="0022110F">
      <w:rPr>
        <w:rStyle w:val="PageNumber"/>
        <w:rFonts w:ascii="Gill Sans MT" w:hAnsi="Gill Sans MT"/>
        <w:sz w:val="20"/>
        <w:szCs w:val="20"/>
      </w:rPr>
      <w:fldChar w:fldCharType="separate"/>
    </w:r>
    <w:r w:rsidR="000947E1" w:rsidRPr="0022110F">
      <w:rPr>
        <w:rStyle w:val="PageNumber"/>
        <w:rFonts w:ascii="Gill Sans MT" w:hAnsi="Gill Sans MT"/>
        <w:noProof/>
        <w:sz w:val="20"/>
        <w:szCs w:val="20"/>
      </w:rPr>
      <w:t>5</w:t>
    </w:r>
    <w:r w:rsidRPr="0022110F">
      <w:rPr>
        <w:rStyle w:val="PageNumb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8EFB" w14:textId="77777777" w:rsidR="00605BB1" w:rsidRDefault="00605BB1">
      <w:r>
        <w:separator/>
      </w:r>
    </w:p>
  </w:footnote>
  <w:footnote w:type="continuationSeparator" w:id="0">
    <w:p w14:paraId="2B43F794" w14:textId="77777777" w:rsidR="00605BB1" w:rsidRDefault="00605BB1">
      <w:r>
        <w:continuationSeparator/>
      </w:r>
    </w:p>
  </w:footnote>
  <w:footnote w:id="1">
    <w:p w14:paraId="3658A5B0" w14:textId="47B75F16" w:rsidR="00FF36FF" w:rsidRPr="00FF36FF" w:rsidRDefault="00FF36FF" w:rsidP="00FF36FF">
      <w:pPr>
        <w:pStyle w:val="NoSpacing"/>
        <w:rPr>
          <w:sz w:val="16"/>
          <w:szCs w:val="16"/>
        </w:rPr>
      </w:pPr>
      <w:r w:rsidRPr="00FF36FF">
        <w:rPr>
          <w:rStyle w:val="FootnoteReference"/>
          <w:rFonts w:ascii="Gill Sans MT" w:hAnsi="Gill Sans MT"/>
          <w:sz w:val="16"/>
          <w:szCs w:val="16"/>
        </w:rPr>
        <w:footnoteRef/>
      </w:r>
      <w:r w:rsidRPr="00FF36FF">
        <w:rPr>
          <w:sz w:val="16"/>
          <w:szCs w:val="16"/>
        </w:rPr>
        <w:t xml:space="preserve"> </w:t>
      </w:r>
      <w:r w:rsidRPr="00FF36FF">
        <w:rPr>
          <w:rFonts w:ascii="Gill Sans MT" w:hAnsi="Gill Sans MT"/>
          <w:sz w:val="16"/>
          <w:szCs w:val="16"/>
        </w:rPr>
        <w:t xml:space="preserve">An </w:t>
      </w:r>
      <w:r w:rsidRPr="00FF36FF">
        <w:rPr>
          <w:rFonts w:ascii="Gill Sans MT" w:hAnsi="Gill Sans MT"/>
          <w:b/>
          <w:bCs/>
          <w:sz w:val="16"/>
          <w:szCs w:val="16"/>
        </w:rPr>
        <w:t>Annual Program Statement</w:t>
      </w:r>
      <w:r w:rsidRPr="00FF36FF">
        <w:rPr>
          <w:rFonts w:ascii="Gill Sans MT" w:hAnsi="Gill Sans MT"/>
          <w:sz w:val="16"/>
          <w:szCs w:val="16"/>
        </w:rPr>
        <w:t xml:space="preserve"> is a solicitation instrument of the USAID Kosovo Compete Activity</w:t>
      </w:r>
      <w:r w:rsidR="006054E2">
        <w:rPr>
          <w:rFonts w:ascii="Gill Sans MT" w:hAnsi="Gill Sans MT"/>
          <w:sz w:val="16"/>
          <w:szCs w:val="16"/>
        </w:rPr>
        <w:t xml:space="preserve"> </w:t>
      </w:r>
      <w:r w:rsidRPr="00FF36FF">
        <w:rPr>
          <w:rFonts w:ascii="Gill Sans MT" w:hAnsi="Gill Sans MT"/>
          <w:sz w:val="16"/>
          <w:szCs w:val="16"/>
        </w:rPr>
        <w:t xml:space="preserve">which provides a potential </w:t>
      </w:r>
      <w:r w:rsidR="00D06D8D" w:rsidRPr="006054E2">
        <w:rPr>
          <w:rFonts w:ascii="Gill Sans MT" w:hAnsi="Gill Sans MT"/>
          <w:i/>
          <w:iCs/>
          <w:sz w:val="16"/>
          <w:szCs w:val="16"/>
          <w:u w:val="single"/>
        </w:rPr>
        <w:t xml:space="preserve">partnership </w:t>
      </w:r>
      <w:r w:rsidR="00294C59">
        <w:rPr>
          <w:rFonts w:ascii="Gill Sans MT" w:hAnsi="Gill Sans MT"/>
          <w:i/>
          <w:iCs/>
          <w:sz w:val="16"/>
          <w:szCs w:val="16"/>
          <w:u w:val="single"/>
        </w:rPr>
        <w:t xml:space="preserve">funding </w:t>
      </w:r>
      <w:r w:rsidRPr="006054E2">
        <w:rPr>
          <w:rFonts w:ascii="Gill Sans MT" w:hAnsi="Gill Sans MT"/>
          <w:i/>
          <w:iCs/>
          <w:sz w:val="16"/>
          <w:szCs w:val="16"/>
          <w:u w:val="single"/>
        </w:rPr>
        <w:t>opportunity</w:t>
      </w:r>
      <w:r w:rsidRPr="00FF36FF">
        <w:rPr>
          <w:rFonts w:ascii="Gill Sans MT" w:hAnsi="Gill Sans MT"/>
          <w:sz w:val="16"/>
          <w:szCs w:val="16"/>
        </w:rPr>
        <w:t xml:space="preserve"> </w:t>
      </w:r>
      <w:r w:rsidR="00D06D8D">
        <w:rPr>
          <w:rFonts w:ascii="Gill Sans MT" w:hAnsi="Gill Sans MT"/>
          <w:sz w:val="16"/>
          <w:szCs w:val="16"/>
        </w:rPr>
        <w:t xml:space="preserve">with </w:t>
      </w:r>
      <w:r w:rsidRPr="00FF36FF">
        <w:rPr>
          <w:rFonts w:ascii="Gill Sans MT" w:hAnsi="Gill Sans MT"/>
          <w:sz w:val="16"/>
          <w:szCs w:val="16"/>
        </w:rPr>
        <w:t>eligible organizations</w:t>
      </w:r>
      <w:r w:rsidR="00D06D8D">
        <w:rPr>
          <w:rFonts w:ascii="Gill Sans MT" w:hAnsi="Gill Sans MT"/>
          <w:sz w:val="16"/>
          <w:szCs w:val="16"/>
        </w:rPr>
        <w:t xml:space="preserve"> to further the main goals of </w:t>
      </w:r>
      <w:r w:rsidR="00294C59">
        <w:rPr>
          <w:rFonts w:ascii="Gill Sans MT" w:hAnsi="Gill Sans MT"/>
          <w:sz w:val="16"/>
          <w:szCs w:val="16"/>
        </w:rPr>
        <w:t xml:space="preserve">USAID </w:t>
      </w:r>
      <w:r w:rsidR="006054E2">
        <w:rPr>
          <w:rFonts w:ascii="Gill Sans MT" w:hAnsi="Gill Sans MT"/>
          <w:sz w:val="16"/>
          <w:szCs w:val="16"/>
        </w:rPr>
        <w:t>Compete</w:t>
      </w:r>
      <w:r w:rsidR="00D06D8D">
        <w:rPr>
          <w:rFonts w:ascii="Gill Sans MT" w:hAnsi="Gill Sans MT"/>
          <w:sz w:val="16"/>
          <w:szCs w:val="16"/>
        </w:rPr>
        <w:t>.</w:t>
      </w:r>
      <w:r w:rsidRPr="00FF36FF">
        <w:rPr>
          <w:rFonts w:ascii="Gill Sans MT" w:hAnsi="Gill Sans MT"/>
          <w:sz w:val="16"/>
          <w:szCs w:val="16"/>
        </w:rPr>
        <w:t xml:space="preserve"> </w:t>
      </w:r>
      <w:r w:rsidR="00D06D8D">
        <w:rPr>
          <w:rFonts w:ascii="Gill Sans MT" w:hAnsi="Gill Sans MT"/>
          <w:sz w:val="16"/>
          <w:szCs w:val="16"/>
        </w:rPr>
        <w:t xml:space="preserve">The solicitation aims to foster extensive collaboration between USAID Compete and private sector and other eligible organizations to improve private sector and export competitiveness in key economic sectors. This APS </w:t>
      </w:r>
      <w:r w:rsidR="00294C59">
        <w:rPr>
          <w:rFonts w:ascii="Gill Sans MT" w:hAnsi="Gill Sans MT"/>
          <w:sz w:val="16"/>
          <w:szCs w:val="16"/>
        </w:rPr>
        <w:t xml:space="preserve">should be </w:t>
      </w:r>
      <w:r w:rsidR="00D06D8D">
        <w:rPr>
          <w:rFonts w:ascii="Gill Sans MT" w:hAnsi="Gill Sans MT"/>
          <w:sz w:val="16"/>
          <w:szCs w:val="16"/>
        </w:rPr>
        <w:t xml:space="preserve">viewed </w:t>
      </w:r>
      <w:r w:rsidR="00294C59">
        <w:rPr>
          <w:rFonts w:ascii="Gill Sans MT" w:hAnsi="Gill Sans MT"/>
          <w:sz w:val="16"/>
          <w:szCs w:val="16"/>
        </w:rPr>
        <w:t xml:space="preserve">as more than simply </w:t>
      </w:r>
      <w:r w:rsidR="00FE55C6">
        <w:rPr>
          <w:rFonts w:ascii="Gill Sans MT" w:hAnsi="Gill Sans MT"/>
          <w:sz w:val="16"/>
          <w:szCs w:val="16"/>
        </w:rPr>
        <w:t xml:space="preserve">a </w:t>
      </w:r>
      <w:r w:rsidR="0065307A">
        <w:rPr>
          <w:rFonts w:ascii="Gill Sans MT" w:hAnsi="Gill Sans MT"/>
          <w:sz w:val="16"/>
          <w:szCs w:val="16"/>
        </w:rPr>
        <w:t>grants instrument</w:t>
      </w:r>
      <w:r w:rsidR="00D06D8D">
        <w:rPr>
          <w:rFonts w:ascii="Gill Sans MT" w:hAnsi="Gill Sans MT"/>
          <w:sz w:val="16"/>
          <w:szCs w:val="16"/>
        </w:rPr>
        <w:t xml:space="preserve">; its focus is on the </w:t>
      </w:r>
      <w:r w:rsidR="00D06D8D" w:rsidRPr="006D636B">
        <w:rPr>
          <w:rFonts w:ascii="Gill Sans MT" w:hAnsi="Gill Sans MT"/>
          <w:sz w:val="16"/>
          <w:szCs w:val="16"/>
          <w:u w:val="single"/>
        </w:rPr>
        <w:t>proactive engagement</w:t>
      </w:r>
      <w:r w:rsidR="00D06D8D">
        <w:rPr>
          <w:rFonts w:ascii="Gill Sans MT" w:hAnsi="Gill Sans MT"/>
          <w:sz w:val="16"/>
          <w:szCs w:val="16"/>
        </w:rPr>
        <w:t xml:space="preserve"> of eligible organizations on problem identification, problem definition, solution scoping and development, and solution implementation. </w:t>
      </w:r>
      <w:r w:rsidR="00197424">
        <w:rPr>
          <w:rFonts w:ascii="Gill Sans MT" w:hAnsi="Gill Sans MT"/>
          <w:sz w:val="16"/>
          <w:szCs w:val="16"/>
        </w:rPr>
        <w:t xml:space="preserve">Based on </w:t>
      </w:r>
      <w:r w:rsidR="006D636B">
        <w:rPr>
          <w:rFonts w:ascii="Gill Sans MT" w:hAnsi="Gill Sans MT"/>
          <w:sz w:val="16"/>
          <w:szCs w:val="16"/>
        </w:rPr>
        <w:t xml:space="preserve">the </w:t>
      </w:r>
      <w:r w:rsidR="00197424">
        <w:rPr>
          <w:rFonts w:ascii="Gill Sans MT" w:hAnsi="Gill Sans MT"/>
          <w:sz w:val="16"/>
          <w:szCs w:val="16"/>
        </w:rPr>
        <w:t xml:space="preserve">review of </w:t>
      </w:r>
      <w:r w:rsidR="006D636B">
        <w:rPr>
          <w:rFonts w:ascii="Gill Sans MT" w:hAnsi="Gill Sans MT"/>
          <w:sz w:val="16"/>
          <w:szCs w:val="16"/>
        </w:rPr>
        <w:t xml:space="preserve">submitted </w:t>
      </w:r>
      <w:r w:rsidR="00197424">
        <w:rPr>
          <w:rFonts w:ascii="Gill Sans MT" w:hAnsi="Gill Sans MT"/>
          <w:sz w:val="16"/>
          <w:szCs w:val="16"/>
        </w:rPr>
        <w:t xml:space="preserve">concept notes, </w:t>
      </w:r>
      <w:r w:rsidR="00294C59">
        <w:rPr>
          <w:rFonts w:ascii="Gill Sans MT" w:hAnsi="Gill Sans MT"/>
          <w:sz w:val="16"/>
          <w:szCs w:val="16"/>
        </w:rPr>
        <w:t xml:space="preserve">USAID </w:t>
      </w:r>
      <w:r w:rsidR="00197424">
        <w:rPr>
          <w:rFonts w:ascii="Gill Sans MT" w:hAnsi="Gill Sans MT"/>
          <w:sz w:val="16"/>
          <w:szCs w:val="16"/>
        </w:rPr>
        <w:t xml:space="preserve">Compete will determine whether to request full applications from an appropriate partner in a proposed partnership alliance.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9388" w14:textId="09A278F4" w:rsidR="00081BD5" w:rsidRPr="0022110F" w:rsidRDefault="00081BD5" w:rsidP="0023600C">
    <w:pPr>
      <w:pStyle w:val="Header"/>
      <w:jc w:val="right"/>
      <w:rPr>
        <w:rFonts w:ascii="Gill Sans MT" w:hAnsi="Gill Sans MT"/>
        <w:i/>
        <w:sz w:val="20"/>
        <w:szCs w:val="20"/>
      </w:rPr>
    </w:pPr>
    <w:r w:rsidRPr="0022110F">
      <w:rPr>
        <w:rFonts w:ascii="Gill Sans MT" w:hAnsi="Gill Sans MT"/>
        <w:i/>
        <w:sz w:val="20"/>
        <w:szCs w:val="20"/>
      </w:rPr>
      <w:fldChar w:fldCharType="begin"/>
    </w:r>
    <w:r w:rsidRPr="0022110F">
      <w:rPr>
        <w:rFonts w:ascii="Gill Sans MT" w:hAnsi="Gill Sans MT"/>
        <w:i/>
        <w:sz w:val="20"/>
        <w:szCs w:val="20"/>
      </w:rPr>
      <w:instrText xml:space="preserve"> FILENAME </w:instrText>
    </w:r>
    <w:r w:rsidRPr="0022110F">
      <w:rPr>
        <w:rFonts w:ascii="Gill Sans MT" w:hAnsi="Gill Sans MT"/>
        <w:i/>
        <w:sz w:val="20"/>
        <w:szCs w:val="20"/>
      </w:rPr>
      <w:fldChar w:fldCharType="separate"/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Annex </w:t>
    </w:r>
    <w:r w:rsidR="0022110F" w:rsidRPr="0022110F">
      <w:rPr>
        <w:rFonts w:ascii="Gill Sans MT" w:hAnsi="Gill Sans MT"/>
        <w:i/>
        <w:noProof/>
        <w:sz w:val="20"/>
        <w:szCs w:val="20"/>
      </w:rPr>
      <w:t xml:space="preserve">B </w:t>
    </w:r>
    <w:r w:rsidR="00F10203" w:rsidRPr="0022110F">
      <w:rPr>
        <w:rFonts w:ascii="Gill Sans MT" w:hAnsi="Gill Sans MT"/>
        <w:i/>
        <w:noProof/>
        <w:sz w:val="20"/>
        <w:szCs w:val="20"/>
      </w:rPr>
      <w:t xml:space="preserve">- </w:t>
    </w:r>
    <w:r w:rsidR="0022110F" w:rsidRPr="0022110F">
      <w:rPr>
        <w:rFonts w:ascii="Gill Sans MT" w:hAnsi="Gill Sans MT"/>
        <w:i/>
        <w:noProof/>
        <w:sz w:val="20"/>
        <w:szCs w:val="20"/>
      </w:rPr>
      <w:t>Expression of Interest (Concept Note)</w:t>
    </w:r>
    <w:r w:rsidRPr="0022110F">
      <w:rPr>
        <w:rFonts w:ascii="Gill Sans MT" w:hAnsi="Gill Sans MT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9D"/>
    <w:multiLevelType w:val="hybridMultilevel"/>
    <w:tmpl w:val="35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8F8"/>
    <w:multiLevelType w:val="hybridMultilevel"/>
    <w:tmpl w:val="821A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718"/>
    <w:multiLevelType w:val="multilevel"/>
    <w:tmpl w:val="4E0ECF0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2167E2F"/>
    <w:multiLevelType w:val="multilevel"/>
    <w:tmpl w:val="6260936E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4" w15:restartNumberingAfterBreak="0">
    <w:nsid w:val="127667B9"/>
    <w:multiLevelType w:val="multilevel"/>
    <w:tmpl w:val="8FFEAAC8"/>
    <w:lvl w:ilvl="0">
      <w:start w:val="1"/>
      <w:numFmt w:val="lowerRoman"/>
      <w:lvlText w:val="%1."/>
      <w:lvlJc w:val="righ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5" w15:restartNumberingAfterBreak="0">
    <w:nsid w:val="13C4032D"/>
    <w:multiLevelType w:val="hybridMultilevel"/>
    <w:tmpl w:val="8B3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D2B71"/>
    <w:multiLevelType w:val="multilevel"/>
    <w:tmpl w:val="F4D0870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184A1758"/>
    <w:multiLevelType w:val="multilevel"/>
    <w:tmpl w:val="3116886A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520"/>
        </w:tabs>
        <w:ind w:left="2160" w:firstLine="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8" w15:restartNumberingAfterBreak="0">
    <w:nsid w:val="1C9E0C53"/>
    <w:multiLevelType w:val="hybridMultilevel"/>
    <w:tmpl w:val="FF7E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A2F92"/>
    <w:multiLevelType w:val="multilevel"/>
    <w:tmpl w:val="67CA1F5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pStyle w:val="StyleHeading2JustifiedBefore14ptAfter0ptLinespa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0" w15:restartNumberingAfterBreak="0">
    <w:nsid w:val="22067930"/>
    <w:multiLevelType w:val="multilevel"/>
    <w:tmpl w:val="233E42D2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firstLine="0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  <w:rPr>
        <w:rFonts w:hint="default"/>
      </w:rPr>
    </w:lvl>
  </w:abstractNum>
  <w:abstractNum w:abstractNumId="11" w15:restartNumberingAfterBreak="0">
    <w:nsid w:val="25987EC2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39E4D7F"/>
    <w:multiLevelType w:val="hybridMultilevel"/>
    <w:tmpl w:val="E0B2ACB2"/>
    <w:lvl w:ilvl="0" w:tplc="C5F6E930">
      <w:start w:val="1"/>
      <w:numFmt w:val="decimal"/>
      <w:pStyle w:val="Heading2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D161ACD"/>
    <w:multiLevelType w:val="hybridMultilevel"/>
    <w:tmpl w:val="AE52187E"/>
    <w:lvl w:ilvl="0" w:tplc="AEF216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AA41337"/>
    <w:multiLevelType w:val="hybridMultilevel"/>
    <w:tmpl w:val="A5AC4DAA"/>
    <w:lvl w:ilvl="0" w:tplc="92AA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86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0E9"/>
    <w:multiLevelType w:val="hybridMultilevel"/>
    <w:tmpl w:val="7AA69E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C6EF7"/>
    <w:multiLevelType w:val="hybridMultilevel"/>
    <w:tmpl w:val="877AD39C"/>
    <w:lvl w:ilvl="0" w:tplc="6F3CC832">
      <w:start w:val="1"/>
      <w:numFmt w:val="bullet"/>
      <w:pStyle w:val="FARMAForm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position w:val="3"/>
        <w:sz w:val="22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44DFE"/>
    <w:multiLevelType w:val="hybridMultilevel"/>
    <w:tmpl w:val="A992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132E3"/>
    <w:multiLevelType w:val="hybridMultilevel"/>
    <w:tmpl w:val="B708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16"/>
  </w:num>
  <w:num w:numId="20">
    <w:abstractNumId w:val="14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8A"/>
    <w:rsid w:val="00006F89"/>
    <w:rsid w:val="0000783F"/>
    <w:rsid w:val="000258D2"/>
    <w:rsid w:val="00025D5C"/>
    <w:rsid w:val="00030EEA"/>
    <w:rsid w:val="00033773"/>
    <w:rsid w:val="00043D9B"/>
    <w:rsid w:val="000555F2"/>
    <w:rsid w:val="0006087D"/>
    <w:rsid w:val="00067BA1"/>
    <w:rsid w:val="00071818"/>
    <w:rsid w:val="00073C08"/>
    <w:rsid w:val="00081BD5"/>
    <w:rsid w:val="000947E1"/>
    <w:rsid w:val="0009547A"/>
    <w:rsid w:val="000968CA"/>
    <w:rsid w:val="000A6AE6"/>
    <w:rsid w:val="000B61BC"/>
    <w:rsid w:val="000C02BF"/>
    <w:rsid w:val="000D170C"/>
    <w:rsid w:val="000D7A10"/>
    <w:rsid w:val="000E2350"/>
    <w:rsid w:val="000E77E7"/>
    <w:rsid w:val="001141E4"/>
    <w:rsid w:val="0011759B"/>
    <w:rsid w:val="00117E48"/>
    <w:rsid w:val="00124305"/>
    <w:rsid w:val="00125CF1"/>
    <w:rsid w:val="001339D3"/>
    <w:rsid w:val="00140BD4"/>
    <w:rsid w:val="00146A5C"/>
    <w:rsid w:val="0014796C"/>
    <w:rsid w:val="001532F8"/>
    <w:rsid w:val="00155B36"/>
    <w:rsid w:val="00162FB8"/>
    <w:rsid w:val="00163628"/>
    <w:rsid w:val="0017257B"/>
    <w:rsid w:val="00176161"/>
    <w:rsid w:val="001771D3"/>
    <w:rsid w:val="001819E2"/>
    <w:rsid w:val="00181F21"/>
    <w:rsid w:val="001958D5"/>
    <w:rsid w:val="00197424"/>
    <w:rsid w:val="001A0DB9"/>
    <w:rsid w:val="001B4C4D"/>
    <w:rsid w:val="001B7900"/>
    <w:rsid w:val="001B7D5F"/>
    <w:rsid w:val="001F0BFD"/>
    <w:rsid w:val="001F1285"/>
    <w:rsid w:val="001F44D9"/>
    <w:rsid w:val="001F4C1A"/>
    <w:rsid w:val="001F62A7"/>
    <w:rsid w:val="001F6DAC"/>
    <w:rsid w:val="002113A1"/>
    <w:rsid w:val="00216BC3"/>
    <w:rsid w:val="002203FE"/>
    <w:rsid w:val="0022110F"/>
    <w:rsid w:val="0023235F"/>
    <w:rsid w:val="0023600C"/>
    <w:rsid w:val="00237FB8"/>
    <w:rsid w:val="00241C30"/>
    <w:rsid w:val="00243AF8"/>
    <w:rsid w:val="002540D8"/>
    <w:rsid w:val="00271F79"/>
    <w:rsid w:val="002730A5"/>
    <w:rsid w:val="00274191"/>
    <w:rsid w:val="00282BCA"/>
    <w:rsid w:val="00292F25"/>
    <w:rsid w:val="002932D0"/>
    <w:rsid w:val="00293E75"/>
    <w:rsid w:val="00294C59"/>
    <w:rsid w:val="0029604F"/>
    <w:rsid w:val="002C1B12"/>
    <w:rsid w:val="002C787B"/>
    <w:rsid w:val="002D7DF9"/>
    <w:rsid w:val="002F2FB6"/>
    <w:rsid w:val="00303933"/>
    <w:rsid w:val="0031566E"/>
    <w:rsid w:val="00315D48"/>
    <w:rsid w:val="003251BD"/>
    <w:rsid w:val="00332A68"/>
    <w:rsid w:val="00337252"/>
    <w:rsid w:val="0035453F"/>
    <w:rsid w:val="00362B9C"/>
    <w:rsid w:val="00365ED1"/>
    <w:rsid w:val="00367EA1"/>
    <w:rsid w:val="00375615"/>
    <w:rsid w:val="00376AE5"/>
    <w:rsid w:val="00377547"/>
    <w:rsid w:val="003840A9"/>
    <w:rsid w:val="00393EA8"/>
    <w:rsid w:val="003A082A"/>
    <w:rsid w:val="003C1571"/>
    <w:rsid w:val="003D46A7"/>
    <w:rsid w:val="003E67CE"/>
    <w:rsid w:val="003F32EC"/>
    <w:rsid w:val="003F39F7"/>
    <w:rsid w:val="003F5F6C"/>
    <w:rsid w:val="00401471"/>
    <w:rsid w:val="00414CFE"/>
    <w:rsid w:val="00422AA2"/>
    <w:rsid w:val="00430939"/>
    <w:rsid w:val="00431C40"/>
    <w:rsid w:val="00434C85"/>
    <w:rsid w:val="00442ECE"/>
    <w:rsid w:val="0044710D"/>
    <w:rsid w:val="004517EB"/>
    <w:rsid w:val="00453856"/>
    <w:rsid w:val="004608A6"/>
    <w:rsid w:val="00461F7F"/>
    <w:rsid w:val="004644C0"/>
    <w:rsid w:val="0046798C"/>
    <w:rsid w:val="00470066"/>
    <w:rsid w:val="00484EAD"/>
    <w:rsid w:val="00490639"/>
    <w:rsid w:val="00490952"/>
    <w:rsid w:val="004947C7"/>
    <w:rsid w:val="0049598D"/>
    <w:rsid w:val="004A1E23"/>
    <w:rsid w:val="004A2BBE"/>
    <w:rsid w:val="004A2EA6"/>
    <w:rsid w:val="004A4151"/>
    <w:rsid w:val="004A7E94"/>
    <w:rsid w:val="004B3D28"/>
    <w:rsid w:val="004C432E"/>
    <w:rsid w:val="004D0382"/>
    <w:rsid w:val="004D4D7B"/>
    <w:rsid w:val="004E4096"/>
    <w:rsid w:val="004F196C"/>
    <w:rsid w:val="005000DE"/>
    <w:rsid w:val="00505CC0"/>
    <w:rsid w:val="00510655"/>
    <w:rsid w:val="00523DCE"/>
    <w:rsid w:val="005240A2"/>
    <w:rsid w:val="00525762"/>
    <w:rsid w:val="00533F2E"/>
    <w:rsid w:val="00551FEE"/>
    <w:rsid w:val="00552818"/>
    <w:rsid w:val="0055334A"/>
    <w:rsid w:val="0055436E"/>
    <w:rsid w:val="0056540B"/>
    <w:rsid w:val="00585A20"/>
    <w:rsid w:val="00590ACC"/>
    <w:rsid w:val="00597173"/>
    <w:rsid w:val="005A6431"/>
    <w:rsid w:val="005A69F3"/>
    <w:rsid w:val="005C48F6"/>
    <w:rsid w:val="005C708A"/>
    <w:rsid w:val="005C7C63"/>
    <w:rsid w:val="005E4DB9"/>
    <w:rsid w:val="005F185B"/>
    <w:rsid w:val="005F4BFA"/>
    <w:rsid w:val="006019E3"/>
    <w:rsid w:val="006054E2"/>
    <w:rsid w:val="00605BB1"/>
    <w:rsid w:val="0061076E"/>
    <w:rsid w:val="00613D69"/>
    <w:rsid w:val="00620E01"/>
    <w:rsid w:val="00650209"/>
    <w:rsid w:val="00650654"/>
    <w:rsid w:val="00650D1E"/>
    <w:rsid w:val="0065307A"/>
    <w:rsid w:val="006664A0"/>
    <w:rsid w:val="006678C9"/>
    <w:rsid w:val="006747A4"/>
    <w:rsid w:val="006766AF"/>
    <w:rsid w:val="00681378"/>
    <w:rsid w:val="00684B88"/>
    <w:rsid w:val="00685A36"/>
    <w:rsid w:val="00685F44"/>
    <w:rsid w:val="006906E0"/>
    <w:rsid w:val="006A493E"/>
    <w:rsid w:val="006A5BC3"/>
    <w:rsid w:val="006B3618"/>
    <w:rsid w:val="006C01F3"/>
    <w:rsid w:val="006C335F"/>
    <w:rsid w:val="006D050A"/>
    <w:rsid w:val="006D2CC5"/>
    <w:rsid w:val="006D636B"/>
    <w:rsid w:val="006E40DF"/>
    <w:rsid w:val="006E65F1"/>
    <w:rsid w:val="006E6E9E"/>
    <w:rsid w:val="006F2496"/>
    <w:rsid w:val="006F6E93"/>
    <w:rsid w:val="00701811"/>
    <w:rsid w:val="00707510"/>
    <w:rsid w:val="007103E9"/>
    <w:rsid w:val="00714CB7"/>
    <w:rsid w:val="00716532"/>
    <w:rsid w:val="00721E0C"/>
    <w:rsid w:val="00746D2B"/>
    <w:rsid w:val="00752FA9"/>
    <w:rsid w:val="007545CA"/>
    <w:rsid w:val="007576FC"/>
    <w:rsid w:val="00771BF5"/>
    <w:rsid w:val="00774DA4"/>
    <w:rsid w:val="007809C1"/>
    <w:rsid w:val="007840C3"/>
    <w:rsid w:val="00791B87"/>
    <w:rsid w:val="00797D30"/>
    <w:rsid w:val="007A183E"/>
    <w:rsid w:val="007B1B5B"/>
    <w:rsid w:val="007B5D5B"/>
    <w:rsid w:val="007C2905"/>
    <w:rsid w:val="007C341A"/>
    <w:rsid w:val="007D3911"/>
    <w:rsid w:val="007D653C"/>
    <w:rsid w:val="007E4780"/>
    <w:rsid w:val="007E554F"/>
    <w:rsid w:val="007F22BA"/>
    <w:rsid w:val="007F7637"/>
    <w:rsid w:val="008179E6"/>
    <w:rsid w:val="00830F57"/>
    <w:rsid w:val="00832C32"/>
    <w:rsid w:val="00835093"/>
    <w:rsid w:val="00840A9F"/>
    <w:rsid w:val="00841903"/>
    <w:rsid w:val="0084302E"/>
    <w:rsid w:val="00847F9F"/>
    <w:rsid w:val="00857EC4"/>
    <w:rsid w:val="00874F68"/>
    <w:rsid w:val="0089098D"/>
    <w:rsid w:val="008913F9"/>
    <w:rsid w:val="00891C08"/>
    <w:rsid w:val="00897922"/>
    <w:rsid w:val="008A7BB9"/>
    <w:rsid w:val="008B33A1"/>
    <w:rsid w:val="008B41A2"/>
    <w:rsid w:val="008C4E86"/>
    <w:rsid w:val="008E34AE"/>
    <w:rsid w:val="00901B4D"/>
    <w:rsid w:val="009059A2"/>
    <w:rsid w:val="009154E7"/>
    <w:rsid w:val="00920996"/>
    <w:rsid w:val="00922ED1"/>
    <w:rsid w:val="00924A9C"/>
    <w:rsid w:val="00926D69"/>
    <w:rsid w:val="009278A9"/>
    <w:rsid w:val="00933479"/>
    <w:rsid w:val="00934BF3"/>
    <w:rsid w:val="009614C8"/>
    <w:rsid w:val="00966133"/>
    <w:rsid w:val="009838F6"/>
    <w:rsid w:val="00994098"/>
    <w:rsid w:val="009B40E6"/>
    <w:rsid w:val="009C0AB4"/>
    <w:rsid w:val="009C6BC3"/>
    <w:rsid w:val="009C7ED6"/>
    <w:rsid w:val="009D10B0"/>
    <w:rsid w:val="009D27E7"/>
    <w:rsid w:val="009D5434"/>
    <w:rsid w:val="009D5EAF"/>
    <w:rsid w:val="009E2B0D"/>
    <w:rsid w:val="009E302B"/>
    <w:rsid w:val="009E64ED"/>
    <w:rsid w:val="009E7F35"/>
    <w:rsid w:val="009F14CB"/>
    <w:rsid w:val="009F796A"/>
    <w:rsid w:val="00A01207"/>
    <w:rsid w:val="00A16050"/>
    <w:rsid w:val="00A17246"/>
    <w:rsid w:val="00A17BF5"/>
    <w:rsid w:val="00A22C1E"/>
    <w:rsid w:val="00A34F03"/>
    <w:rsid w:val="00A451F5"/>
    <w:rsid w:val="00A45D24"/>
    <w:rsid w:val="00A534BE"/>
    <w:rsid w:val="00A60625"/>
    <w:rsid w:val="00A60C0E"/>
    <w:rsid w:val="00A61540"/>
    <w:rsid w:val="00A64EC6"/>
    <w:rsid w:val="00A652CC"/>
    <w:rsid w:val="00A659E1"/>
    <w:rsid w:val="00A67A71"/>
    <w:rsid w:val="00A75E7D"/>
    <w:rsid w:val="00A76075"/>
    <w:rsid w:val="00A81328"/>
    <w:rsid w:val="00A87F01"/>
    <w:rsid w:val="00A912B9"/>
    <w:rsid w:val="00A96A38"/>
    <w:rsid w:val="00A96C5A"/>
    <w:rsid w:val="00AA26AA"/>
    <w:rsid w:val="00AA667F"/>
    <w:rsid w:val="00AC701D"/>
    <w:rsid w:val="00AD26B9"/>
    <w:rsid w:val="00AD3920"/>
    <w:rsid w:val="00AD5E64"/>
    <w:rsid w:val="00AD6CF9"/>
    <w:rsid w:val="00AE6457"/>
    <w:rsid w:val="00AF2746"/>
    <w:rsid w:val="00AF3697"/>
    <w:rsid w:val="00AF6904"/>
    <w:rsid w:val="00B00D8D"/>
    <w:rsid w:val="00B057D6"/>
    <w:rsid w:val="00B0792A"/>
    <w:rsid w:val="00B10E83"/>
    <w:rsid w:val="00B11E87"/>
    <w:rsid w:val="00B270A6"/>
    <w:rsid w:val="00B275F0"/>
    <w:rsid w:val="00B37E70"/>
    <w:rsid w:val="00B43676"/>
    <w:rsid w:val="00B4481E"/>
    <w:rsid w:val="00B47CAB"/>
    <w:rsid w:val="00B52E33"/>
    <w:rsid w:val="00B81092"/>
    <w:rsid w:val="00B91435"/>
    <w:rsid w:val="00BA1648"/>
    <w:rsid w:val="00BA37E8"/>
    <w:rsid w:val="00BB1B0F"/>
    <w:rsid w:val="00BC30C2"/>
    <w:rsid w:val="00BE1EC1"/>
    <w:rsid w:val="00C00333"/>
    <w:rsid w:val="00C0296F"/>
    <w:rsid w:val="00C0372C"/>
    <w:rsid w:val="00C1375E"/>
    <w:rsid w:val="00C13F8C"/>
    <w:rsid w:val="00C22B3A"/>
    <w:rsid w:val="00C230C7"/>
    <w:rsid w:val="00C2612B"/>
    <w:rsid w:val="00C265DC"/>
    <w:rsid w:val="00C47A8C"/>
    <w:rsid w:val="00C5184C"/>
    <w:rsid w:val="00C57D7A"/>
    <w:rsid w:val="00C651A3"/>
    <w:rsid w:val="00C71961"/>
    <w:rsid w:val="00C74B29"/>
    <w:rsid w:val="00C82A99"/>
    <w:rsid w:val="00C84AC9"/>
    <w:rsid w:val="00C867D8"/>
    <w:rsid w:val="00C97D34"/>
    <w:rsid w:val="00CB0761"/>
    <w:rsid w:val="00CB2A63"/>
    <w:rsid w:val="00CC1AEA"/>
    <w:rsid w:val="00CC1C26"/>
    <w:rsid w:val="00CC360D"/>
    <w:rsid w:val="00CE0C11"/>
    <w:rsid w:val="00CE36F7"/>
    <w:rsid w:val="00D002F2"/>
    <w:rsid w:val="00D0299A"/>
    <w:rsid w:val="00D06D8D"/>
    <w:rsid w:val="00D0744D"/>
    <w:rsid w:val="00D14118"/>
    <w:rsid w:val="00D23A7D"/>
    <w:rsid w:val="00D342DA"/>
    <w:rsid w:val="00D4063E"/>
    <w:rsid w:val="00D40D21"/>
    <w:rsid w:val="00D449A6"/>
    <w:rsid w:val="00D46683"/>
    <w:rsid w:val="00D469A7"/>
    <w:rsid w:val="00D47F6D"/>
    <w:rsid w:val="00D54A35"/>
    <w:rsid w:val="00D64BA5"/>
    <w:rsid w:val="00D667B5"/>
    <w:rsid w:val="00D762C4"/>
    <w:rsid w:val="00D84EFC"/>
    <w:rsid w:val="00DA2175"/>
    <w:rsid w:val="00DA3E3E"/>
    <w:rsid w:val="00DA4B92"/>
    <w:rsid w:val="00DA7F49"/>
    <w:rsid w:val="00DC49F8"/>
    <w:rsid w:val="00DD6B3E"/>
    <w:rsid w:val="00DE470E"/>
    <w:rsid w:val="00DF092C"/>
    <w:rsid w:val="00DF0D25"/>
    <w:rsid w:val="00DF356C"/>
    <w:rsid w:val="00DF5C05"/>
    <w:rsid w:val="00DF7C88"/>
    <w:rsid w:val="00E032AD"/>
    <w:rsid w:val="00E05EDA"/>
    <w:rsid w:val="00E133B1"/>
    <w:rsid w:val="00E15302"/>
    <w:rsid w:val="00E3020C"/>
    <w:rsid w:val="00E36ED8"/>
    <w:rsid w:val="00E4546F"/>
    <w:rsid w:val="00E55AB3"/>
    <w:rsid w:val="00E57367"/>
    <w:rsid w:val="00E67CEA"/>
    <w:rsid w:val="00E704CD"/>
    <w:rsid w:val="00E76279"/>
    <w:rsid w:val="00E777E0"/>
    <w:rsid w:val="00E8147B"/>
    <w:rsid w:val="00E878BF"/>
    <w:rsid w:val="00E90519"/>
    <w:rsid w:val="00E93C99"/>
    <w:rsid w:val="00E9661D"/>
    <w:rsid w:val="00E97B85"/>
    <w:rsid w:val="00EA272B"/>
    <w:rsid w:val="00EA39A2"/>
    <w:rsid w:val="00EA636C"/>
    <w:rsid w:val="00EB0381"/>
    <w:rsid w:val="00EB35CC"/>
    <w:rsid w:val="00EB5FA0"/>
    <w:rsid w:val="00EB6E44"/>
    <w:rsid w:val="00EB7B7C"/>
    <w:rsid w:val="00EC2635"/>
    <w:rsid w:val="00ED685A"/>
    <w:rsid w:val="00EE5970"/>
    <w:rsid w:val="00EF7B86"/>
    <w:rsid w:val="00F00EF1"/>
    <w:rsid w:val="00F10203"/>
    <w:rsid w:val="00F240FA"/>
    <w:rsid w:val="00F31DBD"/>
    <w:rsid w:val="00F34455"/>
    <w:rsid w:val="00F3696D"/>
    <w:rsid w:val="00F37D3F"/>
    <w:rsid w:val="00F46B60"/>
    <w:rsid w:val="00F508AA"/>
    <w:rsid w:val="00F5544F"/>
    <w:rsid w:val="00F57D9F"/>
    <w:rsid w:val="00F60420"/>
    <w:rsid w:val="00F6225E"/>
    <w:rsid w:val="00F74777"/>
    <w:rsid w:val="00F77CF1"/>
    <w:rsid w:val="00F97A81"/>
    <w:rsid w:val="00FA11D1"/>
    <w:rsid w:val="00FA5D4E"/>
    <w:rsid w:val="00FB21C0"/>
    <w:rsid w:val="00FB7FFD"/>
    <w:rsid w:val="00FD077E"/>
    <w:rsid w:val="00FD0D86"/>
    <w:rsid w:val="00FE4940"/>
    <w:rsid w:val="00FE55C6"/>
    <w:rsid w:val="00FE6F2E"/>
    <w:rsid w:val="00FF0B1E"/>
    <w:rsid w:val="00FF36F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44A1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628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A61540"/>
    <w:pPr>
      <w:numPr>
        <w:numId w:val="1"/>
      </w:numPr>
      <w:spacing w:before="240"/>
      <w:outlineLvl w:val="0"/>
    </w:pPr>
    <w:rPr>
      <w:rFonts w:ascii="Arial Bold" w:hAnsi="Arial Bold"/>
      <w:b/>
      <w:szCs w:val="22"/>
    </w:rPr>
  </w:style>
  <w:style w:type="paragraph" w:styleId="Heading2">
    <w:name w:val="heading 2"/>
    <w:basedOn w:val="Normal"/>
    <w:next w:val="Normal"/>
    <w:autoRedefine/>
    <w:qFormat/>
    <w:rsid w:val="00C13F8C"/>
    <w:pPr>
      <w:keepNext/>
      <w:numPr>
        <w:numId w:val="17"/>
      </w:numPr>
      <w:ind w:left="360"/>
      <w:outlineLvl w:val="1"/>
    </w:pPr>
    <w:rPr>
      <w:rFonts w:ascii="Calibri" w:hAnsi="Calibri"/>
      <w:b/>
      <w:bCs/>
      <w:szCs w:val="20"/>
    </w:rPr>
  </w:style>
  <w:style w:type="paragraph" w:styleId="Heading3">
    <w:name w:val="heading 3"/>
    <w:basedOn w:val="Normal"/>
    <w:next w:val="Normal"/>
    <w:autoRedefine/>
    <w:qFormat/>
    <w:rsid w:val="00707510"/>
    <w:pPr>
      <w:keepNext/>
      <w:numPr>
        <w:ilvl w:val="2"/>
        <w:numId w:val="4"/>
      </w:numPr>
      <w:ind w:left="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155B36"/>
    <w:pPr>
      <w:keepNext/>
      <w:numPr>
        <w:ilvl w:val="3"/>
        <w:numId w:val="1"/>
      </w:numPr>
      <w:tabs>
        <w:tab w:val="clear" w:pos="990"/>
      </w:tabs>
      <w:ind w:left="1440" w:hanging="45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8909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8D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89098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9098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9098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7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A8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97A81"/>
    <w:pPr>
      <w:jc w:val="both"/>
    </w:pPr>
    <w:rPr>
      <w:szCs w:val="20"/>
    </w:rPr>
  </w:style>
  <w:style w:type="paragraph" w:styleId="BodyTextIndent">
    <w:name w:val="Body Text Indent"/>
    <w:basedOn w:val="Normal"/>
    <w:rsid w:val="00F97A81"/>
    <w:pPr>
      <w:ind w:left="1440" w:hanging="1440"/>
      <w:jc w:val="both"/>
    </w:pPr>
    <w:rPr>
      <w:b/>
      <w:szCs w:val="20"/>
    </w:rPr>
  </w:style>
  <w:style w:type="character" w:styleId="Hyperlink">
    <w:name w:val="Hyperlink"/>
    <w:basedOn w:val="DefaultParagraphFont"/>
    <w:rsid w:val="00F97A81"/>
    <w:rPr>
      <w:color w:val="0000FF"/>
      <w:u w:val="single"/>
    </w:rPr>
  </w:style>
  <w:style w:type="paragraph" w:styleId="BodyTextIndent2">
    <w:name w:val="Body Text Indent 2"/>
    <w:basedOn w:val="Normal"/>
    <w:rsid w:val="00F97A81"/>
    <w:pPr>
      <w:ind w:left="1440" w:hanging="1440"/>
    </w:pPr>
    <w:rPr>
      <w:szCs w:val="22"/>
    </w:rPr>
  </w:style>
  <w:style w:type="table" w:styleId="TableGrid">
    <w:name w:val="Table Grid"/>
    <w:basedOn w:val="TableNormal"/>
    <w:rsid w:val="005C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5A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27E7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4A4151"/>
  </w:style>
  <w:style w:type="paragraph" w:styleId="FootnoteText">
    <w:name w:val="footnote text"/>
    <w:basedOn w:val="Normal"/>
    <w:semiHidden/>
    <w:rsid w:val="00B275F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275F0"/>
    <w:rPr>
      <w:vertAlign w:val="superscript"/>
    </w:rPr>
  </w:style>
  <w:style w:type="paragraph" w:styleId="BodyText">
    <w:name w:val="Body Text"/>
    <w:basedOn w:val="Normal"/>
    <w:rsid w:val="00E90519"/>
  </w:style>
  <w:style w:type="paragraph" w:customStyle="1" w:styleId="StyleHeading2JustifiedBefore14ptAfter0ptLinespa">
    <w:name w:val="Style Heading 2 + Justified Before:  14 pt After:  0 pt Line spa..."/>
    <w:basedOn w:val="Normal"/>
    <w:rsid w:val="0089098D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5C48F6"/>
    <w:pPr>
      <w:widowControl w:val="0"/>
      <w:jc w:val="both"/>
    </w:pPr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customStyle="1" w:styleId="Non-TOCH3">
    <w:name w:val="Non-TOC H3"/>
    <w:basedOn w:val="Heading3"/>
    <w:next w:val="Normal"/>
    <w:rsid w:val="00F6225E"/>
    <w:pPr>
      <w:numPr>
        <w:ilvl w:val="0"/>
        <w:numId w:val="0"/>
      </w:numPr>
      <w:spacing w:before="240" w:after="0"/>
      <w:ind w:left="360" w:hanging="360"/>
      <w:outlineLvl w:val="9"/>
    </w:pPr>
    <w:rPr>
      <w:rFonts w:ascii="Times New Roman" w:hAnsi="Times New Roman" w:cs="Times New Roman"/>
      <w:bCs w:val="0"/>
      <w:i/>
      <w:color w:val="00356A"/>
      <w:sz w:val="24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5F1"/>
    <w:rPr>
      <w:rFonts w:ascii="Arial" w:hAnsi="Arial"/>
      <w:sz w:val="22"/>
      <w:szCs w:val="24"/>
    </w:rPr>
  </w:style>
  <w:style w:type="paragraph" w:customStyle="1" w:styleId="FARMAFormBulletsLevel1">
    <w:name w:val="FARMA Form Bullets Level 1"/>
    <w:link w:val="FARMAFormBulletsLevel1Char"/>
    <w:rsid w:val="00C22B3A"/>
    <w:pPr>
      <w:widowControl w:val="0"/>
      <w:numPr>
        <w:numId w:val="21"/>
      </w:numPr>
      <w:spacing w:before="120" w:after="120"/>
      <w:ind w:left="360"/>
      <w:jc w:val="both"/>
    </w:pPr>
    <w:rPr>
      <w:sz w:val="24"/>
      <w:szCs w:val="24"/>
    </w:rPr>
  </w:style>
  <w:style w:type="character" w:customStyle="1" w:styleId="FARMAFormBulletsLevel1Char">
    <w:name w:val="FARMA Form Bullets Level 1 Char"/>
    <w:link w:val="FARMAFormBulletsLevel1"/>
    <w:locked/>
    <w:rsid w:val="00C22B3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03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3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393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3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03933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50920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df.usaid.gov/pdf_docs/PA00X51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2004</vt:lpstr>
    </vt:vector>
  </TitlesOfParts>
  <Company>Deloitte &amp; Touche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2004</dc:title>
  <dc:creator>DAVID KING</dc:creator>
  <cp:lastModifiedBy>Artan Loxha</cp:lastModifiedBy>
  <cp:revision>76</cp:revision>
  <cp:lastPrinted>2016-06-01T08:27:00Z</cp:lastPrinted>
  <dcterms:created xsi:type="dcterms:W3CDTF">2021-03-19T10:44:00Z</dcterms:created>
  <dcterms:modified xsi:type="dcterms:W3CDTF">2022-03-15T09:59:00Z</dcterms:modified>
</cp:coreProperties>
</file>